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FD97" w14:textId="036C7070" w:rsidR="00ED3C41" w:rsidRPr="00F81D58" w:rsidRDefault="00105B24" w:rsidP="00ED3C41">
      <w:pPr>
        <w:keepNext/>
        <w:jc w:val="center"/>
        <w:rPr>
          <w:rFonts w:cs="Arial"/>
          <w:sz w:val="24"/>
          <w:szCs w:val="24"/>
        </w:rPr>
      </w:pPr>
      <w:r w:rsidRPr="0E2BD9E2">
        <w:rPr>
          <w:rFonts w:cs="Arial"/>
          <w:sz w:val="24"/>
          <w:szCs w:val="24"/>
        </w:rPr>
        <w:t>Extra verrijkingsstof:  “</w:t>
      </w:r>
      <w:r w:rsidR="00ED3C41" w:rsidRPr="0E2BD9E2">
        <w:rPr>
          <w:rFonts w:cs="Arial"/>
          <w:sz w:val="24"/>
          <w:szCs w:val="24"/>
        </w:rPr>
        <w:t>Malen door de eeuwen heen</w:t>
      </w:r>
      <w:r w:rsidRPr="0E2BD9E2">
        <w:rPr>
          <w:rFonts w:cs="Arial"/>
          <w:sz w:val="24"/>
          <w:szCs w:val="24"/>
        </w:rPr>
        <w:t xml:space="preserve">” </w:t>
      </w:r>
      <w:r w:rsidR="008E71A4" w:rsidRPr="0E2BD9E2">
        <w:rPr>
          <w:rFonts w:cs="Arial"/>
          <w:sz w:val="24"/>
          <w:szCs w:val="24"/>
        </w:rPr>
        <w:t xml:space="preserve"> (versie</w:t>
      </w:r>
      <w:r w:rsidR="009A1743" w:rsidRPr="0E2BD9E2">
        <w:rPr>
          <w:rFonts w:cs="Arial"/>
          <w:sz w:val="24"/>
          <w:szCs w:val="24"/>
        </w:rPr>
        <w:t xml:space="preserve"> 20220103</w:t>
      </w:r>
      <w:r w:rsidR="3A4EA09C" w:rsidRPr="0E2BD9E2">
        <w:rPr>
          <w:rFonts w:cs="Arial"/>
          <w:sz w:val="24"/>
          <w:szCs w:val="24"/>
        </w:rPr>
        <w:t>)</w:t>
      </w:r>
    </w:p>
    <w:p w14:paraId="672A6659" w14:textId="77777777" w:rsidR="006E18D3" w:rsidRPr="00F81D58" w:rsidRDefault="006E18D3" w:rsidP="00CD6488">
      <w:pPr>
        <w:keepNext/>
        <w:jc w:val="both"/>
        <w:rPr>
          <w:rFonts w:cs="Arial"/>
          <w:sz w:val="24"/>
          <w:szCs w:val="24"/>
        </w:rPr>
      </w:pPr>
    </w:p>
    <w:p w14:paraId="176B40C9" w14:textId="77777777" w:rsidR="006E18D3" w:rsidRPr="00F81D58" w:rsidRDefault="006E18D3" w:rsidP="00CD6488">
      <w:pPr>
        <w:keepNext/>
        <w:jc w:val="both"/>
        <w:rPr>
          <w:rFonts w:cs="Arial"/>
          <w:b w:val="0"/>
          <w:sz w:val="24"/>
          <w:szCs w:val="24"/>
        </w:rPr>
      </w:pPr>
      <w:r w:rsidRPr="00F81D58">
        <w:rPr>
          <w:rFonts w:cs="Arial"/>
          <w:sz w:val="24"/>
          <w:szCs w:val="24"/>
        </w:rPr>
        <w:t>1. De prehistorische tijd</w:t>
      </w:r>
      <w:r w:rsidRPr="00F81D58">
        <w:rPr>
          <w:rFonts w:cs="Arial"/>
          <w:b w:val="0"/>
          <w:sz w:val="24"/>
          <w:szCs w:val="24"/>
        </w:rPr>
        <w:t xml:space="preserve"> (dus vóór dat men van “geschiedenis” kan spreken”).</w:t>
      </w:r>
    </w:p>
    <w:p w14:paraId="6E30F738" w14:textId="77777777" w:rsidR="006E18D3" w:rsidRPr="00F81D58" w:rsidRDefault="006E18D3" w:rsidP="00CD6488">
      <w:pPr>
        <w:keepNext/>
        <w:jc w:val="both"/>
        <w:rPr>
          <w:rFonts w:cs="Arial"/>
          <w:b w:val="0"/>
          <w:sz w:val="24"/>
          <w:szCs w:val="24"/>
        </w:rPr>
      </w:pPr>
      <w:r w:rsidRPr="00F81D58">
        <w:rPr>
          <w:rFonts w:cs="Arial"/>
          <w:b w:val="0"/>
          <w:sz w:val="24"/>
          <w:szCs w:val="24"/>
        </w:rPr>
        <w:t>De oudste manier van malen was het vermorzelen van graankorrels tussen twee platte stenen. (Te vergelijken met wat tussen je kiezen gebeurt!) Het is ook zo dat molenstenen eigenlijk twee enorme “kiezen”</w:t>
      </w:r>
      <w:r w:rsidR="00CD6488" w:rsidRPr="00F81D58">
        <w:rPr>
          <w:rFonts w:cs="Arial"/>
          <w:b w:val="0"/>
          <w:sz w:val="24"/>
          <w:szCs w:val="24"/>
        </w:rPr>
        <w:t xml:space="preserve"> </w:t>
      </w:r>
      <w:r w:rsidRPr="00F81D58">
        <w:rPr>
          <w:rFonts w:cs="Arial"/>
          <w:b w:val="0"/>
          <w:sz w:val="24"/>
          <w:szCs w:val="24"/>
        </w:rPr>
        <w:t>zijn, die over elkaar heen draaien.</w:t>
      </w:r>
    </w:p>
    <w:p w14:paraId="41DB41A6" w14:textId="77777777" w:rsidR="009300DD" w:rsidRPr="00F81D58" w:rsidRDefault="009300DD" w:rsidP="00CD6488">
      <w:pPr>
        <w:keepNext/>
        <w:jc w:val="both"/>
        <w:rPr>
          <w:rFonts w:cs="Arial"/>
          <w:b w:val="0"/>
          <w:sz w:val="24"/>
          <w:szCs w:val="24"/>
        </w:rPr>
      </w:pPr>
      <w:r w:rsidRPr="00F81D58">
        <w:rPr>
          <w:rFonts w:cs="Arial"/>
          <w:b w:val="0"/>
          <w:sz w:val="24"/>
          <w:szCs w:val="24"/>
        </w:rPr>
        <w:t>Groot nadeel: de korrels vallen steeds er tussenuit en moeten telkens opnieuw tussen de platte stenen gedaan worden. Je krijgt door telkens het malen te onderbreken maar weinig bruikbaar meel.</w:t>
      </w:r>
    </w:p>
    <w:p w14:paraId="0A37501D" w14:textId="77777777" w:rsidR="00A818A5" w:rsidRPr="00F81D58" w:rsidRDefault="009A1743" w:rsidP="00A818A5">
      <w:pPr>
        <w:keepNext/>
        <w:jc w:val="center"/>
        <w:rPr>
          <w:sz w:val="24"/>
          <w:szCs w:val="24"/>
        </w:rPr>
      </w:pPr>
      <w:r w:rsidRPr="00F81D58">
        <w:rPr>
          <w:rFonts w:cs="Arial"/>
          <w:b w:val="0"/>
          <w:noProof/>
          <w:sz w:val="24"/>
          <w:szCs w:val="24"/>
        </w:rPr>
        <w:drawing>
          <wp:inline distT="0" distB="0" distL="0" distR="0" wp14:anchorId="3479D10E" wp14:editId="07777777">
            <wp:extent cx="3585845" cy="2838450"/>
            <wp:effectExtent l="0" t="0" r="0" b="0"/>
            <wp:docPr id="1" name="Afbeelding 1" descr="graan_malen_Egy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an_malen_Egyp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845" cy="2838450"/>
                    </a:xfrm>
                    <a:prstGeom prst="rect">
                      <a:avLst/>
                    </a:prstGeom>
                    <a:noFill/>
                    <a:ln>
                      <a:noFill/>
                    </a:ln>
                  </pic:spPr>
                </pic:pic>
              </a:graphicData>
            </a:graphic>
          </wp:inline>
        </w:drawing>
      </w:r>
    </w:p>
    <w:p w14:paraId="57C6AB61" w14:textId="77777777" w:rsidR="00A818A5" w:rsidRPr="00F81D58" w:rsidRDefault="00F81D58" w:rsidP="00A818A5">
      <w:pPr>
        <w:pStyle w:val="Bijschrift"/>
        <w:jc w:val="center"/>
        <w:rPr>
          <w:rFonts w:cs="Arial"/>
          <w:b/>
        </w:rPr>
      </w:pPr>
      <w:r>
        <w:rPr>
          <w:b/>
        </w:rPr>
        <w:t xml:space="preserve">Afbeelding: </w:t>
      </w:r>
      <w:r w:rsidR="00A818A5" w:rsidRPr="00F81D58">
        <w:rPr>
          <w:b/>
        </w:rPr>
        <w:t xml:space="preserve">Graan malen in de prehistorische tijd </w:t>
      </w:r>
    </w:p>
    <w:p w14:paraId="715F2293" w14:textId="77777777" w:rsidR="00ED3C41" w:rsidRPr="00F81D58" w:rsidRDefault="009300DD" w:rsidP="00A818A5">
      <w:pPr>
        <w:keepNext/>
        <w:rPr>
          <w:rFonts w:cs="Arial"/>
          <w:b w:val="0"/>
          <w:sz w:val="24"/>
          <w:szCs w:val="24"/>
        </w:rPr>
      </w:pPr>
      <w:r w:rsidRPr="00F81D58">
        <w:rPr>
          <w:rFonts w:cs="Arial"/>
          <w:sz w:val="24"/>
          <w:szCs w:val="24"/>
        </w:rPr>
        <w:t>2. De Egyptische tijd</w:t>
      </w:r>
    </w:p>
    <w:p w14:paraId="5DAB6C7B" w14:textId="77777777" w:rsidR="00ED3C41" w:rsidRPr="00F81D58" w:rsidRDefault="009A1743" w:rsidP="00ED3C41">
      <w:pPr>
        <w:keepNext/>
        <w:jc w:val="center"/>
        <w:rPr>
          <w:sz w:val="24"/>
          <w:szCs w:val="24"/>
        </w:rPr>
      </w:pPr>
      <w:r w:rsidRPr="00F81D58">
        <w:rPr>
          <w:rFonts w:cs="Arial"/>
          <w:b w:val="0"/>
          <w:noProof/>
          <w:sz w:val="24"/>
          <w:szCs w:val="24"/>
        </w:rPr>
        <w:drawing>
          <wp:inline distT="0" distB="0" distL="0" distR="0" wp14:anchorId="4D2480ED" wp14:editId="07777777">
            <wp:extent cx="6766560" cy="2298065"/>
            <wp:effectExtent l="0" t="0" r="0" b="0"/>
            <wp:docPr id="2" name="Afbeelding 2" descr="09_Malen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_Malen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6560" cy="2298065"/>
                    </a:xfrm>
                    <a:prstGeom prst="rect">
                      <a:avLst/>
                    </a:prstGeom>
                    <a:noFill/>
                    <a:ln>
                      <a:noFill/>
                    </a:ln>
                  </pic:spPr>
                </pic:pic>
              </a:graphicData>
            </a:graphic>
          </wp:inline>
        </w:drawing>
      </w:r>
    </w:p>
    <w:p w14:paraId="42E6D8E6" w14:textId="77777777" w:rsidR="00ED3C41" w:rsidRPr="00F81D58" w:rsidRDefault="00F81D58" w:rsidP="00ED3C41">
      <w:pPr>
        <w:pStyle w:val="Bijschrift"/>
        <w:jc w:val="center"/>
        <w:rPr>
          <w:b/>
          <w:bCs w:val="0"/>
        </w:rPr>
      </w:pPr>
      <w:r>
        <w:rPr>
          <w:b/>
          <w:bCs w:val="0"/>
        </w:rPr>
        <w:t xml:space="preserve">Afbeelding: </w:t>
      </w:r>
      <w:r w:rsidR="00ED3C41" w:rsidRPr="00F81D58">
        <w:rPr>
          <w:b/>
          <w:bCs w:val="0"/>
        </w:rPr>
        <w:t xml:space="preserve">Zo </w:t>
      </w:r>
      <w:r w:rsidR="00C71F64" w:rsidRPr="00F81D58">
        <w:rPr>
          <w:b/>
          <w:bCs w:val="0"/>
        </w:rPr>
        <w:t>maalden</w:t>
      </w:r>
      <w:r w:rsidR="00ED3C41" w:rsidRPr="00F81D58">
        <w:rPr>
          <w:b/>
          <w:bCs w:val="0"/>
        </w:rPr>
        <w:t xml:space="preserve"> de oude Egyptenaren het </w:t>
      </w:r>
      <w:r w:rsidR="00C71F64" w:rsidRPr="00F81D58">
        <w:rPr>
          <w:b/>
          <w:bCs w:val="0"/>
        </w:rPr>
        <w:t>graan</w:t>
      </w:r>
    </w:p>
    <w:p w14:paraId="4BE2B728" w14:textId="77777777" w:rsidR="009300DD" w:rsidRPr="00F81D58" w:rsidRDefault="009300DD" w:rsidP="00CD6488">
      <w:pPr>
        <w:jc w:val="both"/>
        <w:rPr>
          <w:b w:val="0"/>
          <w:sz w:val="24"/>
          <w:szCs w:val="24"/>
        </w:rPr>
      </w:pPr>
      <w:r w:rsidRPr="00F81D58">
        <w:rPr>
          <w:b w:val="0"/>
          <w:sz w:val="24"/>
          <w:szCs w:val="24"/>
        </w:rPr>
        <w:t>De Egyptenaren gebruik</w:t>
      </w:r>
      <w:r w:rsidR="00CD6488" w:rsidRPr="00F81D58">
        <w:rPr>
          <w:b w:val="0"/>
          <w:sz w:val="24"/>
          <w:szCs w:val="24"/>
        </w:rPr>
        <w:t>t</w:t>
      </w:r>
      <w:r w:rsidRPr="00F81D58">
        <w:rPr>
          <w:b w:val="0"/>
          <w:sz w:val="24"/>
          <w:szCs w:val="24"/>
        </w:rPr>
        <w:t xml:space="preserve">en een holle onderste steen en een bolle bovenste steen. </w:t>
      </w:r>
    </w:p>
    <w:p w14:paraId="5932D1CD" w14:textId="77777777" w:rsidR="009300DD" w:rsidRPr="00F81D58" w:rsidRDefault="009300DD" w:rsidP="00CD6488">
      <w:pPr>
        <w:jc w:val="both"/>
        <w:rPr>
          <w:b w:val="0"/>
          <w:sz w:val="24"/>
          <w:szCs w:val="24"/>
        </w:rPr>
      </w:pPr>
      <w:r w:rsidRPr="00F81D58">
        <w:rPr>
          <w:b w:val="0"/>
          <w:sz w:val="24"/>
          <w:szCs w:val="24"/>
        </w:rPr>
        <w:t>Groot voordeel</w:t>
      </w:r>
      <w:r w:rsidR="00CD6488" w:rsidRPr="00F81D58">
        <w:rPr>
          <w:b w:val="0"/>
          <w:sz w:val="24"/>
          <w:szCs w:val="24"/>
        </w:rPr>
        <w:t>: door de holte bleef het graan</w:t>
      </w:r>
      <w:r w:rsidRPr="00F81D58">
        <w:rPr>
          <w:b w:val="0"/>
          <w:sz w:val="24"/>
          <w:szCs w:val="24"/>
        </w:rPr>
        <w:t xml:space="preserve"> mooi er tussen en viel er niet uit.</w:t>
      </w:r>
    </w:p>
    <w:p w14:paraId="32D89E04" w14:textId="77777777" w:rsidR="009300DD" w:rsidRPr="00F81D58" w:rsidRDefault="009300DD" w:rsidP="00CD6488">
      <w:pPr>
        <w:jc w:val="both"/>
        <w:rPr>
          <w:b w:val="0"/>
          <w:sz w:val="24"/>
          <w:szCs w:val="24"/>
        </w:rPr>
      </w:pPr>
      <w:r w:rsidRPr="00F81D58">
        <w:rPr>
          <w:b w:val="0"/>
          <w:sz w:val="24"/>
          <w:szCs w:val="24"/>
        </w:rPr>
        <w:t>Nadeel: men moest wel steeds de bovenste steen optillen om het ontstane meel er uit te halen. Ook hier werd het malen dus steeds onderbroken, maar men kreeg aanmerkelijk meer bruikbaar meel, binnen kortere tijd.</w:t>
      </w:r>
    </w:p>
    <w:p w14:paraId="02EB378F" w14:textId="77777777" w:rsidR="009300DD" w:rsidRPr="00F81D58" w:rsidRDefault="009300DD" w:rsidP="009300DD">
      <w:pPr>
        <w:rPr>
          <w:b w:val="0"/>
          <w:sz w:val="24"/>
          <w:szCs w:val="24"/>
        </w:rPr>
      </w:pPr>
    </w:p>
    <w:p w14:paraId="156F5F58" w14:textId="77777777" w:rsidR="009300DD" w:rsidRPr="00F81D58" w:rsidRDefault="00F81D58" w:rsidP="009300DD">
      <w:pPr>
        <w:rPr>
          <w:sz w:val="24"/>
          <w:szCs w:val="24"/>
        </w:rPr>
      </w:pPr>
      <w:r>
        <w:rPr>
          <w:sz w:val="24"/>
          <w:szCs w:val="24"/>
        </w:rPr>
        <w:br w:type="page"/>
      </w:r>
      <w:r w:rsidR="009300DD" w:rsidRPr="00F81D58">
        <w:rPr>
          <w:sz w:val="24"/>
          <w:szCs w:val="24"/>
        </w:rPr>
        <w:lastRenderedPageBreak/>
        <w:t>3. De Romeinse periode</w:t>
      </w:r>
    </w:p>
    <w:p w14:paraId="6A05A809" w14:textId="77777777" w:rsidR="00ED3C41" w:rsidRPr="00F81D58" w:rsidRDefault="009A1743" w:rsidP="009300DD">
      <w:pPr>
        <w:jc w:val="center"/>
        <w:rPr>
          <w:rFonts w:cs="Arial"/>
          <w:b w:val="0"/>
          <w:sz w:val="24"/>
          <w:szCs w:val="24"/>
        </w:rPr>
      </w:pPr>
      <w:r w:rsidRPr="00F81D58">
        <w:rPr>
          <w:rFonts w:cs="Arial"/>
          <w:b w:val="0"/>
          <w:noProof/>
          <w:sz w:val="24"/>
          <w:szCs w:val="24"/>
        </w:rPr>
        <w:drawing>
          <wp:inline distT="0" distB="0" distL="0" distR="0" wp14:anchorId="3720AEF9" wp14:editId="07777777">
            <wp:extent cx="4874260" cy="2449195"/>
            <wp:effectExtent l="0" t="0" r="0" b="0"/>
            <wp:docPr id="3" name="Afbeelding 3" descr="09_Malen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Malen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2449195"/>
                    </a:xfrm>
                    <a:prstGeom prst="rect">
                      <a:avLst/>
                    </a:prstGeom>
                    <a:noFill/>
                    <a:ln>
                      <a:noFill/>
                    </a:ln>
                  </pic:spPr>
                </pic:pic>
              </a:graphicData>
            </a:graphic>
          </wp:inline>
        </w:drawing>
      </w:r>
    </w:p>
    <w:p w14:paraId="10CC03E2" w14:textId="77777777" w:rsidR="00ED3C41" w:rsidRPr="00F81D58" w:rsidRDefault="00F81D58" w:rsidP="00ED3C41">
      <w:pPr>
        <w:pStyle w:val="Bijschrift"/>
        <w:jc w:val="center"/>
        <w:rPr>
          <w:b/>
          <w:bCs w:val="0"/>
        </w:rPr>
      </w:pPr>
      <w:r w:rsidRPr="00F81D58">
        <w:rPr>
          <w:b/>
          <w:bCs w:val="0"/>
        </w:rPr>
        <w:t xml:space="preserve">Afbeelding: </w:t>
      </w:r>
      <w:r w:rsidR="00ED3C41" w:rsidRPr="00F81D58">
        <w:rPr>
          <w:b/>
          <w:bCs w:val="0"/>
        </w:rPr>
        <w:t xml:space="preserve">Zo </w:t>
      </w:r>
      <w:r w:rsidR="009300DD" w:rsidRPr="00F81D58">
        <w:rPr>
          <w:b/>
          <w:bCs w:val="0"/>
        </w:rPr>
        <w:t xml:space="preserve">maalden de Romeinen </w:t>
      </w:r>
    </w:p>
    <w:p w14:paraId="159920D8" w14:textId="77777777" w:rsidR="009300DD" w:rsidRPr="00F81D58" w:rsidRDefault="009300DD" w:rsidP="009300DD">
      <w:pPr>
        <w:jc w:val="both"/>
        <w:rPr>
          <w:b w:val="0"/>
          <w:sz w:val="24"/>
          <w:szCs w:val="24"/>
        </w:rPr>
      </w:pPr>
      <w:r w:rsidRPr="00F81D58">
        <w:rPr>
          <w:b w:val="0"/>
          <w:sz w:val="24"/>
          <w:szCs w:val="24"/>
        </w:rPr>
        <w:t>De Romeinen hadden een grote, zware cilindervormige sten. Daar overheen draaide men een soort bronzen klok in de vorm van een “jojo”.</w:t>
      </w:r>
    </w:p>
    <w:p w14:paraId="2AB1BCC8" w14:textId="77777777" w:rsidR="009300DD" w:rsidRPr="00F81D58" w:rsidRDefault="009300DD" w:rsidP="009300DD">
      <w:pPr>
        <w:jc w:val="both"/>
        <w:rPr>
          <w:b w:val="0"/>
          <w:sz w:val="24"/>
          <w:szCs w:val="24"/>
        </w:rPr>
      </w:pPr>
      <w:r w:rsidRPr="00F81D58">
        <w:rPr>
          <w:b w:val="0"/>
          <w:sz w:val="24"/>
          <w:szCs w:val="24"/>
        </w:rPr>
        <w:t>(Zie figuur.) De bronzen klok was van boven open. Het meel zocht zijn weg naar beneden tussen de klok en de steen en werd tussen beiden vermorzeld. Onderin werd het meel opgevangen. De molen werd voortbewogen door muildieren of slaven.</w:t>
      </w:r>
    </w:p>
    <w:p w14:paraId="2F77ED60" w14:textId="77777777" w:rsidR="009300DD" w:rsidRPr="00F81D58" w:rsidRDefault="009300DD" w:rsidP="009300DD">
      <w:pPr>
        <w:jc w:val="both"/>
        <w:rPr>
          <w:b w:val="0"/>
          <w:sz w:val="24"/>
          <w:szCs w:val="24"/>
        </w:rPr>
      </w:pPr>
      <w:r w:rsidRPr="00F81D58">
        <w:rPr>
          <w:b w:val="0"/>
          <w:sz w:val="24"/>
          <w:szCs w:val="24"/>
        </w:rPr>
        <w:t xml:space="preserve">Groot voordeel: men kon zonder onderbreken steeds van boven er nieuwe graankorrels in strooien. </w:t>
      </w:r>
    </w:p>
    <w:p w14:paraId="11371DDC" w14:textId="77777777" w:rsidR="009300DD" w:rsidRPr="00F81D58" w:rsidRDefault="009300DD" w:rsidP="009300DD">
      <w:pPr>
        <w:jc w:val="both"/>
        <w:rPr>
          <w:b w:val="0"/>
          <w:sz w:val="24"/>
          <w:szCs w:val="24"/>
        </w:rPr>
      </w:pPr>
      <w:r w:rsidRPr="00F81D58">
        <w:rPr>
          <w:b w:val="0"/>
          <w:sz w:val="24"/>
          <w:szCs w:val="24"/>
        </w:rPr>
        <w:t>Nadeel: mensen (of dieren) moesten toch af en toe afgelost worden. Dan stond de molen een tijdje stil.</w:t>
      </w:r>
    </w:p>
    <w:p w14:paraId="5A39BBE3" w14:textId="77777777" w:rsidR="009300DD" w:rsidRPr="00F81D58" w:rsidRDefault="009300DD" w:rsidP="009300DD">
      <w:pPr>
        <w:jc w:val="both"/>
        <w:rPr>
          <w:b w:val="0"/>
          <w:sz w:val="24"/>
          <w:szCs w:val="24"/>
        </w:rPr>
      </w:pPr>
    </w:p>
    <w:p w14:paraId="5E7A3AF9" w14:textId="77777777" w:rsidR="009300DD" w:rsidRPr="00F81D58" w:rsidRDefault="009300DD" w:rsidP="00A818A5">
      <w:pPr>
        <w:jc w:val="both"/>
        <w:rPr>
          <w:sz w:val="24"/>
          <w:szCs w:val="24"/>
        </w:rPr>
      </w:pPr>
      <w:r w:rsidRPr="00F81D58">
        <w:rPr>
          <w:sz w:val="24"/>
          <w:szCs w:val="24"/>
        </w:rPr>
        <w:t>4. Middeleeuwen</w:t>
      </w:r>
    </w:p>
    <w:p w14:paraId="29D6B04F" w14:textId="77777777" w:rsidR="00C71F64" w:rsidRPr="00F81D58" w:rsidRDefault="009A1743" w:rsidP="00C71F64">
      <w:pPr>
        <w:keepNext/>
        <w:jc w:val="center"/>
        <w:rPr>
          <w:sz w:val="24"/>
          <w:szCs w:val="24"/>
        </w:rPr>
      </w:pPr>
      <w:r w:rsidRPr="00F81D58">
        <w:rPr>
          <w:rFonts w:cs="Arial"/>
          <w:b w:val="0"/>
          <w:noProof/>
          <w:sz w:val="24"/>
          <w:szCs w:val="24"/>
        </w:rPr>
        <w:drawing>
          <wp:inline distT="0" distB="0" distL="0" distR="0" wp14:anchorId="5A3C2205" wp14:editId="07777777">
            <wp:extent cx="3172460" cy="3267710"/>
            <wp:effectExtent l="0" t="0" r="0" b="0"/>
            <wp:docPr id="4" name="Afbeelding 4" descr="09_Malen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_Malen_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460" cy="3267710"/>
                    </a:xfrm>
                    <a:prstGeom prst="rect">
                      <a:avLst/>
                    </a:prstGeom>
                    <a:noFill/>
                    <a:ln>
                      <a:noFill/>
                    </a:ln>
                  </pic:spPr>
                </pic:pic>
              </a:graphicData>
            </a:graphic>
          </wp:inline>
        </w:drawing>
      </w:r>
      <w:r w:rsidR="00DC271C" w:rsidRPr="00F81D58">
        <w:rPr>
          <w:rFonts w:cs="Arial"/>
          <w:b w:val="0"/>
          <w:sz w:val="24"/>
          <w:szCs w:val="24"/>
        </w:rPr>
        <w:t xml:space="preserve"> </w:t>
      </w:r>
      <w:r w:rsidRPr="00F81D58">
        <w:rPr>
          <w:rFonts w:cs="Arial"/>
          <w:noProof/>
          <w:sz w:val="24"/>
          <w:szCs w:val="24"/>
        </w:rPr>
        <w:drawing>
          <wp:inline distT="0" distB="0" distL="0" distR="0" wp14:anchorId="256855E1" wp14:editId="07777777">
            <wp:extent cx="2321560" cy="3427095"/>
            <wp:effectExtent l="0" t="0" r="0" b="0"/>
            <wp:docPr id="5" name="il_fi" descr="doorsnede%20korenm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oorsnede%20korenmol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1560" cy="3427095"/>
                    </a:xfrm>
                    <a:prstGeom prst="rect">
                      <a:avLst/>
                    </a:prstGeom>
                    <a:noFill/>
                    <a:ln>
                      <a:noFill/>
                    </a:ln>
                  </pic:spPr>
                </pic:pic>
              </a:graphicData>
            </a:graphic>
          </wp:inline>
        </w:drawing>
      </w:r>
    </w:p>
    <w:p w14:paraId="2F8F6AAC" w14:textId="77777777" w:rsidR="00ED3C41" w:rsidRPr="00F81D58" w:rsidRDefault="00F81D58" w:rsidP="00F81D58">
      <w:pPr>
        <w:pStyle w:val="Bijschrift"/>
        <w:jc w:val="both"/>
        <w:rPr>
          <w:b/>
        </w:rPr>
      </w:pPr>
      <w:r>
        <w:rPr>
          <w:b/>
        </w:rPr>
        <w:t xml:space="preserve">Afbeeldingen: </w:t>
      </w:r>
      <w:r w:rsidR="00C71F64" w:rsidRPr="00F81D58">
        <w:rPr>
          <w:b/>
        </w:rPr>
        <w:t>Malen tijdens de middeleeuwen</w:t>
      </w:r>
      <w:r w:rsidR="002B2DBF" w:rsidRPr="00F81D58">
        <w:rPr>
          <w:b/>
        </w:rPr>
        <w:t>: links watermolen met waterrad; rechts windmolen met wieken</w:t>
      </w:r>
      <w:r w:rsidR="00C71F64" w:rsidRPr="00F81D58">
        <w:rPr>
          <w:b/>
        </w:rPr>
        <w:t xml:space="preserve"> </w:t>
      </w:r>
    </w:p>
    <w:p w14:paraId="5FBF9D92" w14:textId="77777777" w:rsidR="004D6D50" w:rsidRPr="00F81D58" w:rsidRDefault="00ED3C41" w:rsidP="00ED3C41">
      <w:pPr>
        <w:rPr>
          <w:b w:val="0"/>
          <w:bCs/>
          <w:sz w:val="24"/>
          <w:szCs w:val="24"/>
        </w:rPr>
      </w:pPr>
      <w:r w:rsidRPr="00F81D58">
        <w:rPr>
          <w:b w:val="0"/>
          <w:bCs/>
          <w:sz w:val="24"/>
          <w:szCs w:val="24"/>
        </w:rPr>
        <w:t>De wijze van malen sinds de middeleeuwen: zo gaat het bij de wate</w:t>
      </w:r>
      <w:r w:rsidR="00F81D58" w:rsidRPr="00F81D58">
        <w:rPr>
          <w:b w:val="0"/>
          <w:bCs/>
          <w:sz w:val="24"/>
          <w:szCs w:val="24"/>
        </w:rPr>
        <w:t>r</w:t>
      </w:r>
      <w:r w:rsidRPr="00F81D58">
        <w:rPr>
          <w:b w:val="0"/>
          <w:bCs/>
          <w:sz w:val="24"/>
          <w:szCs w:val="24"/>
        </w:rPr>
        <w:t>molen, maar vergelijkbaar</w:t>
      </w:r>
      <w:r w:rsidR="00C71F64" w:rsidRPr="00F81D58">
        <w:rPr>
          <w:b w:val="0"/>
          <w:bCs/>
          <w:sz w:val="24"/>
          <w:szCs w:val="24"/>
        </w:rPr>
        <w:t xml:space="preserve"> ook bij de windmolen.</w:t>
      </w:r>
    </w:p>
    <w:p w14:paraId="54372A98" w14:textId="77777777" w:rsidR="00C71F64" w:rsidRPr="00F81D58" w:rsidRDefault="00C71F64" w:rsidP="00ED3C41">
      <w:pPr>
        <w:rPr>
          <w:b w:val="0"/>
          <w:bCs/>
          <w:sz w:val="24"/>
          <w:szCs w:val="24"/>
        </w:rPr>
      </w:pPr>
      <w:r w:rsidRPr="00F81D58">
        <w:rPr>
          <w:b w:val="0"/>
          <w:bCs/>
          <w:sz w:val="24"/>
          <w:szCs w:val="24"/>
        </w:rPr>
        <w:lastRenderedPageBreak/>
        <w:t>De stromende beek laat een waterrad draaien. (Of de wind laat de wieken draaien.)</w:t>
      </w:r>
    </w:p>
    <w:p w14:paraId="17C02225" w14:textId="77777777" w:rsidR="00C71F64" w:rsidRPr="00F81D58" w:rsidRDefault="00C71F64" w:rsidP="00ED3C41">
      <w:pPr>
        <w:rPr>
          <w:b w:val="0"/>
          <w:bCs/>
          <w:sz w:val="24"/>
          <w:szCs w:val="24"/>
        </w:rPr>
      </w:pPr>
      <w:r w:rsidRPr="00F81D58">
        <w:rPr>
          <w:b w:val="0"/>
          <w:bCs/>
          <w:sz w:val="24"/>
          <w:szCs w:val="24"/>
        </w:rPr>
        <w:t>Dat rad zit vast aan een horizontale as, die gaat draaien. Dit brengt een t</w:t>
      </w:r>
      <w:r w:rsidR="00CD6488" w:rsidRPr="00F81D58">
        <w:rPr>
          <w:b w:val="0"/>
          <w:bCs/>
          <w:sz w:val="24"/>
          <w:szCs w:val="24"/>
        </w:rPr>
        <w:t>andrad</w:t>
      </w:r>
      <w:r w:rsidRPr="00F81D58">
        <w:rPr>
          <w:b w:val="0"/>
          <w:bCs/>
          <w:sz w:val="24"/>
          <w:szCs w:val="24"/>
        </w:rPr>
        <w:t xml:space="preserve"> in draaiende beweging. Deze draaiende beweging wordt zeer knap omgezet in de draaiende beweging van de verticale as. Die zie je in de tekening in de linker helft van de molen. Op de tussenverdieping (naast de trap) zie je twee molenstenen op elkaar liggen. De onderste zit vast. De bovenste wordt in draaiende beweging gebracht. </w:t>
      </w:r>
    </w:p>
    <w:p w14:paraId="3CB00823" w14:textId="77777777" w:rsidR="00C71F64" w:rsidRPr="00F81D58" w:rsidRDefault="00C71F64" w:rsidP="00ED3C41">
      <w:pPr>
        <w:rPr>
          <w:b w:val="0"/>
          <w:bCs/>
          <w:sz w:val="24"/>
          <w:szCs w:val="24"/>
        </w:rPr>
      </w:pPr>
      <w:r w:rsidRPr="00F81D58">
        <w:rPr>
          <w:b w:val="0"/>
          <w:bCs/>
          <w:sz w:val="24"/>
          <w:szCs w:val="24"/>
        </w:rPr>
        <w:t>In het midden van de bovenste molensteen zit een gat. Daardoor vallen de graankorrels naar beneden en komen tussen de beide stenen in, waar ze worden vermorzeld. Het meel gaat naar beneden (langs de schuine lijn van de tekening) en wordt onderweg “geschud”. Vliesjes en verontreinigingen worden er zo uitgeschud. Het volkorenmeel komt benden aan en wordt in zakken gedaan. De molenaar bracht het dan vervolgens naar de bakker.</w:t>
      </w:r>
    </w:p>
    <w:p w14:paraId="41C8F396" w14:textId="77777777" w:rsidR="00A818A5" w:rsidRPr="00F81D58" w:rsidRDefault="00A818A5" w:rsidP="00C71F64">
      <w:pPr>
        <w:jc w:val="center"/>
        <w:rPr>
          <w:bCs/>
          <w:sz w:val="24"/>
          <w:szCs w:val="24"/>
        </w:rPr>
      </w:pPr>
    </w:p>
    <w:p w14:paraId="57492694" w14:textId="77777777" w:rsidR="00CD6488" w:rsidRPr="00F81D58" w:rsidRDefault="00CD6488" w:rsidP="00C71F64">
      <w:pPr>
        <w:jc w:val="center"/>
        <w:rPr>
          <w:bCs/>
          <w:sz w:val="24"/>
          <w:szCs w:val="24"/>
        </w:rPr>
      </w:pPr>
      <w:r w:rsidRPr="00F81D58">
        <w:rPr>
          <w:bCs/>
          <w:sz w:val="24"/>
          <w:szCs w:val="24"/>
        </w:rPr>
        <w:t>Het malen van graan in schema</w:t>
      </w:r>
      <w:r w:rsidR="00F81D58">
        <w:rPr>
          <w:bCs/>
          <w:sz w:val="24"/>
          <w:szCs w:val="24"/>
        </w:rPr>
        <w:t xml:space="preserve"> (zie hier onder)</w:t>
      </w:r>
    </w:p>
    <w:p w14:paraId="72A3D3EC" w14:textId="77777777" w:rsidR="003B6FC3" w:rsidRPr="00F81D58" w:rsidRDefault="003B6FC3" w:rsidP="00CD6488">
      <w:pPr>
        <w:rPr>
          <w:b w:val="0"/>
          <w:bCs/>
          <w:sz w:val="24"/>
          <w:szCs w:val="24"/>
        </w:rPr>
      </w:pPr>
    </w:p>
    <w:p w14:paraId="012F1210" w14:textId="77777777" w:rsidR="00CD6488" w:rsidRPr="00F81D58" w:rsidRDefault="00CD6488" w:rsidP="00CD6488">
      <w:pPr>
        <w:rPr>
          <w:b w:val="0"/>
          <w:bCs/>
          <w:sz w:val="24"/>
          <w:szCs w:val="24"/>
        </w:rPr>
      </w:pPr>
      <w:r w:rsidRPr="00F81D58">
        <w:rPr>
          <w:b w:val="0"/>
          <w:bCs/>
          <w:sz w:val="24"/>
          <w:szCs w:val="24"/>
        </w:rPr>
        <w:t>We beginnen bij de “volle korrel” (links boven).</w:t>
      </w:r>
    </w:p>
    <w:p w14:paraId="0D0B940D" w14:textId="77777777" w:rsidR="00CD6488" w:rsidRPr="00F81D58" w:rsidRDefault="00CD6488" w:rsidP="00CD6488">
      <w:pPr>
        <w:rPr>
          <w:b w:val="0"/>
          <w:bCs/>
          <w:sz w:val="24"/>
          <w:szCs w:val="24"/>
        </w:rPr>
      </w:pPr>
    </w:p>
    <w:p w14:paraId="6C54D065" w14:textId="77777777" w:rsidR="00CD6488" w:rsidRPr="00F81D58" w:rsidRDefault="00CD6488" w:rsidP="00CD6488">
      <w:pPr>
        <w:rPr>
          <w:bCs/>
          <w:sz w:val="24"/>
          <w:szCs w:val="24"/>
        </w:rPr>
      </w:pPr>
      <w:r w:rsidRPr="00F81D58">
        <w:rPr>
          <w:bCs/>
          <w:sz w:val="24"/>
          <w:szCs w:val="24"/>
        </w:rPr>
        <w:t xml:space="preserve">Middeleeuwen: </w:t>
      </w:r>
    </w:p>
    <w:p w14:paraId="63AA7A12" w14:textId="77777777" w:rsidR="00CD6488" w:rsidRPr="00F81D58" w:rsidRDefault="00CD6488" w:rsidP="00CD6488">
      <w:pPr>
        <w:rPr>
          <w:b w:val="0"/>
          <w:bCs/>
          <w:sz w:val="24"/>
          <w:szCs w:val="24"/>
        </w:rPr>
      </w:pPr>
      <w:r w:rsidRPr="00F81D58">
        <w:rPr>
          <w:b w:val="0"/>
          <w:bCs/>
          <w:sz w:val="24"/>
          <w:szCs w:val="24"/>
        </w:rPr>
        <w:t>Het linker deel van het schema met de pijlen naar beneden, geeft aan hoe het ging met de watermolen en de windmolen. Zo ontstond er dus veel volkorenmeel en maar weinig bloem.</w:t>
      </w:r>
    </w:p>
    <w:p w14:paraId="0E27B00A" w14:textId="77777777" w:rsidR="00CD6488" w:rsidRPr="00F81D58" w:rsidRDefault="00CD6488" w:rsidP="00CD6488">
      <w:pPr>
        <w:rPr>
          <w:b w:val="0"/>
          <w:bCs/>
          <w:sz w:val="24"/>
          <w:szCs w:val="24"/>
        </w:rPr>
      </w:pPr>
    </w:p>
    <w:p w14:paraId="2CD53ED2" w14:textId="77777777" w:rsidR="00CD6488" w:rsidRPr="00F81D58" w:rsidRDefault="00CD6488" w:rsidP="00CD6488">
      <w:pPr>
        <w:rPr>
          <w:bCs/>
          <w:sz w:val="24"/>
          <w:szCs w:val="24"/>
        </w:rPr>
      </w:pPr>
      <w:r w:rsidRPr="00F81D58">
        <w:rPr>
          <w:bCs/>
          <w:sz w:val="24"/>
          <w:szCs w:val="24"/>
        </w:rPr>
        <w:t xml:space="preserve">Onze moderne manier van malen: </w:t>
      </w:r>
    </w:p>
    <w:p w14:paraId="513D1851" w14:textId="77777777" w:rsidR="00CD6488" w:rsidRPr="00F81D58" w:rsidRDefault="00CD6488" w:rsidP="00CD6488">
      <w:pPr>
        <w:rPr>
          <w:b w:val="0"/>
          <w:bCs/>
          <w:sz w:val="24"/>
          <w:szCs w:val="24"/>
        </w:rPr>
      </w:pPr>
      <w:r w:rsidRPr="00F81D58">
        <w:rPr>
          <w:b w:val="0"/>
          <w:bCs/>
          <w:sz w:val="24"/>
          <w:szCs w:val="24"/>
        </w:rPr>
        <w:t xml:space="preserve">Het rechter deel van het schema is de moderne </w:t>
      </w:r>
      <w:proofErr w:type="spellStart"/>
      <w:r w:rsidRPr="00F81D58">
        <w:rPr>
          <w:b w:val="0"/>
          <w:bCs/>
          <w:sz w:val="24"/>
          <w:szCs w:val="24"/>
        </w:rPr>
        <w:t>walsmolen</w:t>
      </w:r>
      <w:proofErr w:type="spellEnd"/>
      <w:r w:rsidRPr="00F81D58">
        <w:rPr>
          <w:b w:val="0"/>
          <w:bCs/>
          <w:sz w:val="24"/>
          <w:szCs w:val="24"/>
        </w:rPr>
        <w:t>. Volg nu de horizontale pijl naar rechts</w:t>
      </w:r>
      <w:r w:rsidR="003B6FC3" w:rsidRPr="00F81D58">
        <w:rPr>
          <w:b w:val="0"/>
          <w:bCs/>
          <w:sz w:val="24"/>
          <w:szCs w:val="24"/>
        </w:rPr>
        <w:t>.</w:t>
      </w:r>
      <w:r w:rsidRPr="00F81D58">
        <w:rPr>
          <w:b w:val="0"/>
          <w:bCs/>
          <w:sz w:val="24"/>
          <w:szCs w:val="24"/>
        </w:rPr>
        <w:t xml:space="preserve"> Je ziet dat rechts boven al meteen zemelen en kiem afgezonderd worden. Die gaan in veevoeder! De </w:t>
      </w:r>
      <w:proofErr w:type="spellStart"/>
      <w:r w:rsidRPr="00F81D58">
        <w:rPr>
          <w:b w:val="0"/>
          <w:bCs/>
          <w:sz w:val="24"/>
          <w:szCs w:val="24"/>
        </w:rPr>
        <w:t>ontschaalde</w:t>
      </w:r>
      <w:proofErr w:type="spellEnd"/>
      <w:r w:rsidRPr="00F81D58">
        <w:rPr>
          <w:b w:val="0"/>
          <w:bCs/>
          <w:sz w:val="24"/>
          <w:szCs w:val="24"/>
        </w:rPr>
        <w:t xml:space="preserve"> korrel wordt verder gemalen. Volg de pijlen rechts naar beneden. Zo ontstaat veel bloem en </w:t>
      </w:r>
      <w:r w:rsidR="00FD5468" w:rsidRPr="00F81D58">
        <w:rPr>
          <w:b w:val="0"/>
          <w:bCs/>
          <w:sz w:val="24"/>
          <w:szCs w:val="24"/>
        </w:rPr>
        <w:t>weinig</w:t>
      </w:r>
      <w:r w:rsidRPr="00F81D58">
        <w:rPr>
          <w:b w:val="0"/>
          <w:bCs/>
          <w:sz w:val="24"/>
          <w:szCs w:val="24"/>
        </w:rPr>
        <w:t xml:space="preserve"> volkorenmeel. (Door de grote vraag naar witbrood, taart en koek moet er tegenwoordig veel bloem geproduceerd worden.)</w:t>
      </w:r>
    </w:p>
    <w:p w14:paraId="60061E4C" w14:textId="77777777" w:rsidR="00C71F64" w:rsidRPr="00F81D58" w:rsidRDefault="009A1743" w:rsidP="00C71F64">
      <w:pPr>
        <w:jc w:val="center"/>
        <w:rPr>
          <w:b w:val="0"/>
          <w:bCs/>
          <w:sz w:val="24"/>
          <w:szCs w:val="24"/>
        </w:rPr>
      </w:pPr>
      <w:r w:rsidRPr="00F81D58">
        <w:rPr>
          <w:b w:val="0"/>
          <w:bCs/>
          <w:noProof/>
          <w:sz w:val="24"/>
          <w:szCs w:val="24"/>
        </w:rPr>
        <w:drawing>
          <wp:inline distT="0" distB="0" distL="0" distR="0" wp14:anchorId="48CCCDFC" wp14:editId="07777777">
            <wp:extent cx="6782435" cy="3594100"/>
            <wp:effectExtent l="0" t="0" r="0" b="0"/>
            <wp:docPr id="6" name="Afbeelding 6" descr="09_Malen_034_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_Malen_034_Sche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2435" cy="3594100"/>
                    </a:xfrm>
                    <a:prstGeom prst="rect">
                      <a:avLst/>
                    </a:prstGeom>
                    <a:noFill/>
                    <a:ln>
                      <a:noFill/>
                    </a:ln>
                  </pic:spPr>
                </pic:pic>
              </a:graphicData>
            </a:graphic>
          </wp:inline>
        </w:drawing>
      </w:r>
    </w:p>
    <w:p w14:paraId="4898CCCC" w14:textId="77777777" w:rsidR="00F81D58" w:rsidRPr="00F81D58" w:rsidRDefault="00F81D58" w:rsidP="00C71F64">
      <w:pPr>
        <w:jc w:val="center"/>
        <w:rPr>
          <w:sz w:val="24"/>
          <w:szCs w:val="24"/>
        </w:rPr>
      </w:pPr>
      <w:r w:rsidRPr="00F81D58">
        <w:rPr>
          <w:sz w:val="24"/>
          <w:szCs w:val="24"/>
        </w:rPr>
        <w:t>0-0-0-0-0</w:t>
      </w:r>
    </w:p>
    <w:sectPr w:rsidR="00F81D58" w:rsidRPr="00F81D58" w:rsidSect="009A174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0818" w14:textId="77777777" w:rsidR="00756937" w:rsidRDefault="00756937">
      <w:r>
        <w:separator/>
      </w:r>
    </w:p>
  </w:endnote>
  <w:endnote w:type="continuationSeparator" w:id="0">
    <w:p w14:paraId="049F31CB" w14:textId="77777777" w:rsidR="00756937" w:rsidRDefault="007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8E71A4" w:rsidRDefault="008E71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E71A4" w:rsidRDefault="008E71A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8E71A4" w:rsidRDefault="008E71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8261" w14:textId="77777777" w:rsidR="00756937" w:rsidRDefault="00756937">
      <w:r>
        <w:separator/>
      </w:r>
    </w:p>
  </w:footnote>
  <w:footnote w:type="continuationSeparator" w:id="0">
    <w:p w14:paraId="62486C05" w14:textId="77777777" w:rsidR="00756937" w:rsidRDefault="0075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E71A4" w:rsidRDefault="008E71A4" w:rsidP="00ED3C4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EAFD9C" w14:textId="77777777" w:rsidR="008E71A4" w:rsidRDefault="008E71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8E71A4" w:rsidRDefault="008E71A4" w:rsidP="000E487F">
    <w:pPr>
      <w:pStyle w:val="Koptekst"/>
      <w:jc w:val="center"/>
    </w:pPr>
    <w:r>
      <w:fldChar w:fldCharType="begin"/>
    </w:r>
    <w:r>
      <w:instrText xml:space="preserve"> PAGE   \* MERGEFORMAT </w:instrText>
    </w:r>
    <w:r>
      <w:fldChar w:fldCharType="separate"/>
    </w:r>
    <w:r w:rsidR="009A1743">
      <w:rPr>
        <w:noProof/>
      </w:rPr>
      <w:t>1</w:t>
    </w:r>
    <w:r>
      <w:fldChar w:fldCharType="end"/>
    </w:r>
  </w:p>
  <w:p w14:paraId="4B99056E" w14:textId="77777777" w:rsidR="008E71A4" w:rsidRDefault="008E71A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8E71A4" w:rsidRDefault="008E71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42E65"/>
    <w:multiLevelType w:val="hybridMultilevel"/>
    <w:tmpl w:val="5510E0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47"/>
    <w:rsid w:val="000252D7"/>
    <w:rsid w:val="000E487F"/>
    <w:rsid w:val="00105B24"/>
    <w:rsid w:val="0019027A"/>
    <w:rsid w:val="00197C2D"/>
    <w:rsid w:val="002966C2"/>
    <w:rsid w:val="002B2DBF"/>
    <w:rsid w:val="003B6FC3"/>
    <w:rsid w:val="00486B70"/>
    <w:rsid w:val="004D6D50"/>
    <w:rsid w:val="00686A3E"/>
    <w:rsid w:val="006E18D3"/>
    <w:rsid w:val="006E2D8B"/>
    <w:rsid w:val="00756937"/>
    <w:rsid w:val="008D7DD3"/>
    <w:rsid w:val="008E71A4"/>
    <w:rsid w:val="009300DD"/>
    <w:rsid w:val="009A1743"/>
    <w:rsid w:val="00A03733"/>
    <w:rsid w:val="00A818A5"/>
    <w:rsid w:val="00A84A12"/>
    <w:rsid w:val="00B67A1C"/>
    <w:rsid w:val="00BA2D27"/>
    <w:rsid w:val="00C71F64"/>
    <w:rsid w:val="00CB083E"/>
    <w:rsid w:val="00CD6488"/>
    <w:rsid w:val="00DB293B"/>
    <w:rsid w:val="00DC271C"/>
    <w:rsid w:val="00DF492F"/>
    <w:rsid w:val="00E93A47"/>
    <w:rsid w:val="00ED3C41"/>
    <w:rsid w:val="00F33A5C"/>
    <w:rsid w:val="00F81D58"/>
    <w:rsid w:val="00FD5468"/>
    <w:rsid w:val="0E2BD9E2"/>
    <w:rsid w:val="3A4EA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F2F8D"/>
  <w15:chartTrackingRefBased/>
  <w15:docId w15:val="{0465F7F5-6F56-45A3-8D71-F699A9E7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C41"/>
    <w:rPr>
      <w:rFonts w:ascii="Arial" w:hAnsi="Arial"/>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D3C41"/>
    <w:pPr>
      <w:spacing w:before="120" w:after="120"/>
    </w:pPr>
    <w:rPr>
      <w:b w:val="0"/>
      <w:bCs/>
      <w:sz w:val="20"/>
      <w:szCs w:val="20"/>
    </w:rPr>
  </w:style>
  <w:style w:type="paragraph" w:styleId="Koptekst">
    <w:name w:val="header"/>
    <w:basedOn w:val="Standaard"/>
    <w:link w:val="KoptekstChar"/>
    <w:uiPriority w:val="99"/>
    <w:rsid w:val="00ED3C41"/>
    <w:pPr>
      <w:tabs>
        <w:tab w:val="center" w:pos="4536"/>
        <w:tab w:val="right" w:pos="9072"/>
      </w:tabs>
    </w:pPr>
  </w:style>
  <w:style w:type="character" w:styleId="Paginanummer">
    <w:name w:val="page number"/>
    <w:basedOn w:val="Standaardalinea-lettertype"/>
    <w:rsid w:val="00ED3C41"/>
  </w:style>
  <w:style w:type="paragraph" w:styleId="Voettekst">
    <w:name w:val="footer"/>
    <w:basedOn w:val="Standaard"/>
    <w:rsid w:val="006E2D8B"/>
    <w:pPr>
      <w:tabs>
        <w:tab w:val="center" w:pos="4536"/>
        <w:tab w:val="right" w:pos="9072"/>
      </w:tabs>
    </w:pPr>
  </w:style>
  <w:style w:type="character" w:customStyle="1" w:styleId="KoptekstChar">
    <w:name w:val="Koptekst Char"/>
    <w:basedOn w:val="Standaardalinea-lettertype"/>
    <w:link w:val="Koptekst"/>
    <w:uiPriority w:val="99"/>
    <w:rsid w:val="00486B7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3054</Characters>
  <Application>Microsoft Office Word</Application>
  <DocSecurity>4</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Malen door de eeuwen heen</dc:title>
  <dc:subject/>
  <dc:creator>p.feddema</dc:creator>
  <cp:keywords/>
  <dc:description/>
  <cp:lastModifiedBy>Ruud Caddyfan</cp:lastModifiedBy>
  <cp:revision>2</cp:revision>
  <dcterms:created xsi:type="dcterms:W3CDTF">2022-01-03T13:31:00Z</dcterms:created>
  <dcterms:modified xsi:type="dcterms:W3CDTF">2022-01-03T13:31:00Z</dcterms:modified>
</cp:coreProperties>
</file>