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30C6" w14:textId="6F6D20EA" w:rsidR="00991081" w:rsidRPr="007F3884" w:rsidRDefault="00E64D9F" w:rsidP="00C63EA6">
      <w:pPr>
        <w:jc w:val="center"/>
        <w:rPr>
          <w:b/>
          <w:sz w:val="24"/>
        </w:rPr>
      </w:pPr>
      <w:r w:rsidRPr="007F3884">
        <w:rPr>
          <w:b/>
          <w:sz w:val="24"/>
        </w:rPr>
        <w:t xml:space="preserve">Samenvatting: </w:t>
      </w:r>
      <w:r w:rsidR="00991081" w:rsidRPr="007F3884">
        <w:rPr>
          <w:b/>
          <w:sz w:val="24"/>
        </w:rPr>
        <w:t>Tempelieren</w:t>
      </w:r>
      <w:r w:rsidR="00C63EA6" w:rsidRPr="007F3884">
        <w:rPr>
          <w:b/>
          <w:sz w:val="24"/>
        </w:rPr>
        <w:t>,</w:t>
      </w:r>
      <w:r w:rsidR="00991081" w:rsidRPr="007F3884">
        <w:rPr>
          <w:b/>
          <w:sz w:val="24"/>
        </w:rPr>
        <w:t xml:space="preserve"> Christusorde</w:t>
      </w:r>
      <w:r w:rsidR="00C63EA6" w:rsidRPr="007F3884">
        <w:rPr>
          <w:b/>
          <w:sz w:val="24"/>
        </w:rPr>
        <w:t xml:space="preserve"> en Hendrik de Zeevaarder</w:t>
      </w:r>
    </w:p>
    <w:p w14:paraId="4894B388" w14:textId="651EC4F6" w:rsidR="00E64D9F" w:rsidRPr="007F3884" w:rsidRDefault="00E64D9F" w:rsidP="00C63EA6">
      <w:pPr>
        <w:jc w:val="center"/>
        <w:rPr>
          <w:b/>
          <w:sz w:val="24"/>
        </w:rPr>
      </w:pPr>
      <w:r w:rsidRPr="007F3884">
        <w:rPr>
          <w:b/>
          <w:sz w:val="24"/>
        </w:rPr>
        <w:t>(Versie 20221018)</w:t>
      </w:r>
    </w:p>
    <w:p w14:paraId="01B7D6C1" w14:textId="77777777" w:rsidR="00991081" w:rsidRPr="007F3884" w:rsidRDefault="00991081" w:rsidP="000D1580">
      <w:pPr>
        <w:jc w:val="both"/>
        <w:rPr>
          <w:sz w:val="24"/>
        </w:rPr>
      </w:pPr>
    </w:p>
    <w:p w14:paraId="04B64DC8" w14:textId="77777777" w:rsidR="00991081" w:rsidRPr="007F3884" w:rsidRDefault="0098721C" w:rsidP="000D1580">
      <w:pPr>
        <w:jc w:val="both"/>
        <w:rPr>
          <w:sz w:val="24"/>
        </w:rPr>
      </w:pPr>
      <w:r w:rsidRPr="007F3884">
        <w:rPr>
          <w:sz w:val="24"/>
        </w:rPr>
        <w:t>Ten tijde van de kruistochten werd i</w:t>
      </w:r>
      <w:r w:rsidR="00991081" w:rsidRPr="007F3884">
        <w:rPr>
          <w:sz w:val="24"/>
        </w:rPr>
        <w:t xml:space="preserve">n Jeruzalem de orde der Tempelieren opgericht. </w:t>
      </w:r>
      <w:r w:rsidRPr="007F3884">
        <w:rPr>
          <w:sz w:val="24"/>
        </w:rPr>
        <w:t xml:space="preserve">(Op de plek waar vroeger de tempel van Salomo had gestaan; vandaar de naam). </w:t>
      </w:r>
      <w:r w:rsidR="00991081" w:rsidRPr="007F3884">
        <w:rPr>
          <w:sz w:val="24"/>
        </w:rPr>
        <w:t xml:space="preserve">Men was ridder en kluizenaar tegelijk. De ridders streden voor het goede, maar ze </w:t>
      </w:r>
      <w:r w:rsidR="00CD5D02" w:rsidRPr="007F3884">
        <w:rPr>
          <w:sz w:val="24"/>
        </w:rPr>
        <w:t>hadden geen eigen bezittingen</w:t>
      </w:r>
      <w:r w:rsidR="00991081" w:rsidRPr="007F3884">
        <w:rPr>
          <w:sz w:val="24"/>
        </w:rPr>
        <w:t>. Ze leefden net zo arm als Christus eens geleefd had.</w:t>
      </w:r>
    </w:p>
    <w:p w14:paraId="60D2B6D1" w14:textId="77777777" w:rsidR="000D1580" w:rsidRPr="007F3884" w:rsidRDefault="00991081" w:rsidP="00C63EA6">
      <w:pPr>
        <w:ind w:firstLine="708"/>
        <w:jc w:val="both"/>
        <w:rPr>
          <w:sz w:val="24"/>
        </w:rPr>
      </w:pPr>
      <w:r w:rsidRPr="007F3884">
        <w:rPr>
          <w:sz w:val="24"/>
        </w:rPr>
        <w:t xml:space="preserve">Na de laatste kruistocht hadden de Tempelieren geen functie meer. Er kwamen </w:t>
      </w:r>
      <w:r w:rsidR="000D1580" w:rsidRPr="007F3884">
        <w:rPr>
          <w:sz w:val="24"/>
        </w:rPr>
        <w:t xml:space="preserve">immers </w:t>
      </w:r>
      <w:r w:rsidRPr="007F3884">
        <w:rPr>
          <w:sz w:val="24"/>
        </w:rPr>
        <w:t xml:space="preserve">geen pelgrims meer die zij moesten verzorgen. En strijden tegen de </w:t>
      </w:r>
      <w:r w:rsidR="000D1580" w:rsidRPr="007F3884">
        <w:rPr>
          <w:sz w:val="24"/>
        </w:rPr>
        <w:t xml:space="preserve">overmacht aan </w:t>
      </w:r>
      <w:r w:rsidRPr="007F3884">
        <w:rPr>
          <w:sz w:val="24"/>
        </w:rPr>
        <w:t xml:space="preserve">Arabieren was onmogelijk. </w:t>
      </w:r>
    </w:p>
    <w:p w14:paraId="0EBC5380" w14:textId="52CAF9E2" w:rsidR="00991081" w:rsidRPr="007F3884" w:rsidRDefault="00F85795" w:rsidP="000D1580">
      <w:pPr>
        <w:ind w:firstLine="708"/>
        <w:jc w:val="both"/>
        <w:rPr>
          <w:sz w:val="24"/>
        </w:rPr>
      </w:pPr>
      <w:r w:rsidRPr="007F3884">
        <w:rPr>
          <w:sz w:val="24"/>
        </w:rPr>
        <w:t>Daarom gingen ze</w:t>
      </w:r>
      <w:r w:rsidR="00991081" w:rsidRPr="007F3884">
        <w:rPr>
          <w:sz w:val="24"/>
        </w:rPr>
        <w:t xml:space="preserve"> </w:t>
      </w:r>
      <w:r w:rsidRPr="007F3884">
        <w:rPr>
          <w:sz w:val="24"/>
        </w:rPr>
        <w:t>terug naar</w:t>
      </w:r>
      <w:r w:rsidR="00991081" w:rsidRPr="007F3884">
        <w:rPr>
          <w:sz w:val="24"/>
        </w:rPr>
        <w:t xml:space="preserve"> Europa </w:t>
      </w:r>
      <w:r w:rsidRPr="007F3884">
        <w:rPr>
          <w:sz w:val="24"/>
        </w:rPr>
        <w:t>en wel naar</w:t>
      </w:r>
      <w:r w:rsidR="00991081" w:rsidRPr="007F3884">
        <w:rPr>
          <w:sz w:val="24"/>
        </w:rPr>
        <w:t xml:space="preserve"> </w:t>
      </w:r>
      <w:r w:rsidR="00DE1DA2" w:rsidRPr="007F3884">
        <w:rPr>
          <w:sz w:val="24"/>
        </w:rPr>
        <w:t>Frankrijk</w:t>
      </w:r>
      <w:r w:rsidR="00991081" w:rsidRPr="007F3884">
        <w:rPr>
          <w:sz w:val="24"/>
        </w:rPr>
        <w:t xml:space="preserve">. De Franse koning, Philips de Schone (ca. 1300 </w:t>
      </w:r>
      <w:proofErr w:type="spellStart"/>
      <w:r w:rsidR="00991081" w:rsidRPr="007F3884">
        <w:rPr>
          <w:sz w:val="24"/>
        </w:rPr>
        <w:t>n.Chr</w:t>
      </w:r>
      <w:proofErr w:type="spellEnd"/>
      <w:r w:rsidR="00991081" w:rsidRPr="007F3884">
        <w:rPr>
          <w:sz w:val="24"/>
        </w:rPr>
        <w:t xml:space="preserve">), zag de uitbreiding van de vele kloosters met lede ogen aan en begon de Tempelieren te vervolgen en uit te roeien. Deze vonden een veilig heenkomen in Portugal. De orde kreeg een nieuwe naam: Christusorde. Aan het hoofd stond </w:t>
      </w:r>
      <w:r w:rsidR="00DE1DA2" w:rsidRPr="007F3884">
        <w:rPr>
          <w:sz w:val="24"/>
        </w:rPr>
        <w:t>Enrique</w:t>
      </w:r>
      <w:r w:rsidR="00991081" w:rsidRPr="007F3884">
        <w:rPr>
          <w:sz w:val="24"/>
        </w:rPr>
        <w:t xml:space="preserve">, </w:t>
      </w:r>
      <w:r w:rsidR="00CD5D02" w:rsidRPr="007F3884">
        <w:rPr>
          <w:sz w:val="24"/>
        </w:rPr>
        <w:t>zoon van koning Juan I van Portugal</w:t>
      </w:r>
      <w:r w:rsidRPr="007F3884">
        <w:rPr>
          <w:sz w:val="24"/>
        </w:rPr>
        <w:t>,</w:t>
      </w:r>
      <w:r w:rsidR="00CD5D02" w:rsidRPr="007F3884">
        <w:rPr>
          <w:sz w:val="24"/>
        </w:rPr>
        <w:t xml:space="preserve"> </w:t>
      </w:r>
      <w:r w:rsidR="00991081" w:rsidRPr="007F3884">
        <w:rPr>
          <w:sz w:val="24"/>
        </w:rPr>
        <w:t>later bekend als Hendrik de Zeevaarder.</w:t>
      </w:r>
      <w:r w:rsidR="009F7EA6" w:rsidRPr="007F3884">
        <w:rPr>
          <w:sz w:val="24"/>
        </w:rPr>
        <w:t xml:space="preserve"> </w:t>
      </w:r>
    </w:p>
    <w:p w14:paraId="69DC090C" w14:textId="77777777" w:rsidR="00991081" w:rsidRPr="007F3884" w:rsidRDefault="00DE1DA2" w:rsidP="00CD5D02">
      <w:pPr>
        <w:ind w:firstLine="708"/>
        <w:jc w:val="both"/>
        <w:rPr>
          <w:sz w:val="24"/>
        </w:rPr>
      </w:pPr>
      <w:r w:rsidRPr="007F3884">
        <w:rPr>
          <w:sz w:val="24"/>
        </w:rPr>
        <w:t>Enrique</w:t>
      </w:r>
      <w:r w:rsidR="00991081" w:rsidRPr="007F3884">
        <w:rPr>
          <w:sz w:val="24"/>
        </w:rPr>
        <w:t xml:space="preserve"> had samen met zijn broers Eduardo en Pedro veel roem en eer behaald, door de verovering van het Arabische </w:t>
      </w:r>
      <w:proofErr w:type="spellStart"/>
      <w:r w:rsidR="00991081" w:rsidRPr="007F3884">
        <w:rPr>
          <w:sz w:val="24"/>
        </w:rPr>
        <w:t>Ceuta</w:t>
      </w:r>
      <w:proofErr w:type="spellEnd"/>
      <w:r w:rsidR="00991081" w:rsidRPr="007F3884">
        <w:rPr>
          <w:sz w:val="24"/>
        </w:rPr>
        <w:t xml:space="preserve"> (Noord Afrika).</w:t>
      </w:r>
    </w:p>
    <w:p w14:paraId="3954105D" w14:textId="77777777" w:rsidR="00991081" w:rsidRPr="007F3884" w:rsidRDefault="00991081" w:rsidP="000D1580">
      <w:pPr>
        <w:jc w:val="both"/>
        <w:rPr>
          <w:sz w:val="24"/>
        </w:rPr>
      </w:pPr>
      <w:r w:rsidRPr="007F3884">
        <w:rPr>
          <w:sz w:val="24"/>
        </w:rPr>
        <w:t xml:space="preserve">Hierdoor aangemoedigd zocht </w:t>
      </w:r>
      <w:r w:rsidR="0098721C" w:rsidRPr="007F3884">
        <w:rPr>
          <w:sz w:val="24"/>
        </w:rPr>
        <w:t>Enrique</w:t>
      </w:r>
      <w:r w:rsidRPr="007F3884">
        <w:rPr>
          <w:sz w:val="24"/>
        </w:rPr>
        <w:t xml:space="preserve"> een mogelijkheid een nieuw soort </w:t>
      </w:r>
      <w:r w:rsidR="000D1580" w:rsidRPr="007F3884">
        <w:rPr>
          <w:i/>
          <w:iCs/>
          <w:sz w:val="24"/>
        </w:rPr>
        <w:t>“</w:t>
      </w:r>
      <w:r w:rsidRPr="007F3884">
        <w:rPr>
          <w:i/>
          <w:iCs/>
          <w:sz w:val="24"/>
        </w:rPr>
        <w:t>kruistocht</w:t>
      </w:r>
      <w:r w:rsidR="000D1580" w:rsidRPr="007F3884">
        <w:rPr>
          <w:i/>
          <w:iCs/>
          <w:sz w:val="24"/>
        </w:rPr>
        <w:t>”</w:t>
      </w:r>
      <w:r w:rsidRPr="007F3884">
        <w:rPr>
          <w:sz w:val="24"/>
        </w:rPr>
        <w:t xml:space="preserve"> te ondernemen</w:t>
      </w:r>
      <w:r w:rsidR="000D1580" w:rsidRPr="007F3884">
        <w:rPr>
          <w:sz w:val="24"/>
        </w:rPr>
        <w:t xml:space="preserve"> tegen de Arabieren</w:t>
      </w:r>
      <w:r w:rsidRPr="007F3884">
        <w:rPr>
          <w:sz w:val="24"/>
        </w:rPr>
        <w:t>, maar dan per schip.</w:t>
      </w:r>
      <w:r w:rsidR="000D1580" w:rsidRPr="007F3884">
        <w:rPr>
          <w:sz w:val="24"/>
        </w:rPr>
        <w:t xml:space="preserve"> Dit zou hij echter nooit alleen kunnen. Portugal</w:t>
      </w:r>
      <w:r w:rsidRPr="007F3884">
        <w:rPr>
          <w:sz w:val="24"/>
        </w:rPr>
        <w:t xml:space="preserve"> </w:t>
      </w:r>
      <w:r w:rsidR="000D1580" w:rsidRPr="007F3884">
        <w:rPr>
          <w:sz w:val="24"/>
        </w:rPr>
        <w:t xml:space="preserve">was </w:t>
      </w:r>
      <w:r w:rsidR="0098721C" w:rsidRPr="007F3884">
        <w:rPr>
          <w:sz w:val="24"/>
        </w:rPr>
        <w:t xml:space="preserve">immers </w:t>
      </w:r>
      <w:r w:rsidR="000D1580" w:rsidRPr="007F3884">
        <w:rPr>
          <w:sz w:val="24"/>
        </w:rPr>
        <w:t xml:space="preserve">maar een klein landje. </w:t>
      </w:r>
    </w:p>
    <w:p w14:paraId="2159A2BD" w14:textId="3629DB8D" w:rsidR="00CD1CA5" w:rsidRPr="007F3884" w:rsidRDefault="000D1580" w:rsidP="0098721C">
      <w:pPr>
        <w:ind w:firstLine="708"/>
        <w:jc w:val="both"/>
        <w:rPr>
          <w:sz w:val="24"/>
        </w:rPr>
      </w:pPr>
      <w:r w:rsidRPr="007F3884">
        <w:rPr>
          <w:sz w:val="24"/>
        </w:rPr>
        <w:t xml:space="preserve">In die tijd </w:t>
      </w:r>
      <w:r w:rsidR="00E069E3" w:rsidRPr="007F3884">
        <w:rPr>
          <w:sz w:val="24"/>
        </w:rPr>
        <w:t>deden</w:t>
      </w:r>
      <w:r w:rsidRPr="007F3884">
        <w:rPr>
          <w:sz w:val="24"/>
        </w:rPr>
        <w:t xml:space="preserve"> gerucht</w:t>
      </w:r>
      <w:r w:rsidR="0098721C" w:rsidRPr="007F3884">
        <w:rPr>
          <w:sz w:val="24"/>
        </w:rPr>
        <w:t>en</w:t>
      </w:r>
      <w:r w:rsidR="00E069E3" w:rsidRPr="007F3884">
        <w:rPr>
          <w:sz w:val="24"/>
        </w:rPr>
        <w:t xml:space="preserve"> de ronde</w:t>
      </w:r>
      <w:r w:rsidRPr="007F3884">
        <w:rPr>
          <w:sz w:val="24"/>
        </w:rPr>
        <w:t xml:space="preserve">, dat ergens in het oosten nog een geheimzinnig christenrijk zou bestaan waar de Priesterkoning Johannes zou regeren. </w:t>
      </w:r>
      <w:r w:rsidR="0098721C" w:rsidRPr="007F3884">
        <w:rPr>
          <w:sz w:val="24"/>
        </w:rPr>
        <w:t xml:space="preserve">Deze zou een incarnatie van de </w:t>
      </w:r>
      <w:r w:rsidR="0098721C" w:rsidRPr="007F3884">
        <w:rPr>
          <w:i/>
          <w:iCs/>
          <w:sz w:val="24"/>
        </w:rPr>
        <w:t>“vierde koning”</w:t>
      </w:r>
      <w:r w:rsidR="0098721C" w:rsidRPr="007F3884">
        <w:rPr>
          <w:sz w:val="24"/>
        </w:rPr>
        <w:t xml:space="preserve"> op aarde zijn. </w:t>
      </w:r>
      <w:r w:rsidR="00CD1CA5" w:rsidRPr="007F3884">
        <w:rPr>
          <w:sz w:val="24"/>
        </w:rPr>
        <w:t>Enrique hoopte dat deze hem zou willen helpen de Arabieren te verslaan en Palestina te bevrijden.</w:t>
      </w:r>
    </w:p>
    <w:p w14:paraId="4B8C5CBB" w14:textId="77777777" w:rsidR="00CD1CA5" w:rsidRPr="007F3884" w:rsidRDefault="00CD1CA5" w:rsidP="0098721C">
      <w:pPr>
        <w:ind w:firstLine="708"/>
        <w:jc w:val="both"/>
        <w:rPr>
          <w:sz w:val="24"/>
        </w:rPr>
      </w:pPr>
    </w:p>
    <w:p w14:paraId="2775102C" w14:textId="3ABD2468" w:rsidR="000D1580" w:rsidRPr="007F3884" w:rsidRDefault="000D1580" w:rsidP="000D1580">
      <w:pPr>
        <w:jc w:val="both"/>
        <w:rPr>
          <w:sz w:val="24"/>
        </w:rPr>
      </w:pPr>
      <w:r w:rsidRPr="007F3884">
        <w:rPr>
          <w:sz w:val="24"/>
        </w:rPr>
        <w:t xml:space="preserve">Om het rijk van de Priesterkoning Johannes te vinden, richtte </w:t>
      </w:r>
      <w:r w:rsidR="00E069E3" w:rsidRPr="007F3884">
        <w:rPr>
          <w:sz w:val="24"/>
        </w:rPr>
        <w:t>Enrique</w:t>
      </w:r>
      <w:r w:rsidRPr="007F3884">
        <w:rPr>
          <w:sz w:val="24"/>
        </w:rPr>
        <w:t xml:space="preserve"> een nautisch centrum in op een hoge rots, genaamd </w:t>
      </w:r>
      <w:r w:rsidR="00DE1DA2" w:rsidRPr="007F3884">
        <w:rPr>
          <w:sz w:val="24"/>
        </w:rPr>
        <w:t>Sagres</w:t>
      </w:r>
      <w:r w:rsidRPr="007F3884">
        <w:rPr>
          <w:sz w:val="24"/>
        </w:rPr>
        <w:t xml:space="preserve">. </w:t>
      </w:r>
      <w:r w:rsidR="00E069E3" w:rsidRPr="007F3884">
        <w:rPr>
          <w:sz w:val="24"/>
        </w:rPr>
        <w:t xml:space="preserve">(Nautisch betekent </w:t>
      </w:r>
      <w:r w:rsidR="00CD5D02" w:rsidRPr="007F3884">
        <w:rPr>
          <w:i/>
          <w:iCs/>
          <w:sz w:val="24"/>
        </w:rPr>
        <w:t>“</w:t>
      </w:r>
      <w:r w:rsidR="00E069E3" w:rsidRPr="007F3884">
        <w:rPr>
          <w:i/>
          <w:iCs/>
          <w:sz w:val="24"/>
        </w:rPr>
        <w:t>zeevaart</w:t>
      </w:r>
      <w:r w:rsidR="00CD5D02" w:rsidRPr="007F3884">
        <w:rPr>
          <w:i/>
          <w:iCs/>
          <w:sz w:val="24"/>
        </w:rPr>
        <w:t>”</w:t>
      </w:r>
      <w:r w:rsidR="00E069E3" w:rsidRPr="007F3884">
        <w:rPr>
          <w:sz w:val="24"/>
        </w:rPr>
        <w:t>)</w:t>
      </w:r>
      <w:r w:rsidR="00CD5D02" w:rsidRPr="007F3884">
        <w:rPr>
          <w:sz w:val="24"/>
        </w:rPr>
        <w:t>.</w:t>
      </w:r>
      <w:r w:rsidR="00E069E3" w:rsidRPr="007F3884">
        <w:rPr>
          <w:sz w:val="24"/>
        </w:rPr>
        <w:t xml:space="preserve"> </w:t>
      </w:r>
      <w:r w:rsidRPr="007F3884">
        <w:rPr>
          <w:sz w:val="24"/>
        </w:rPr>
        <w:t>In dit centrum werden zeelieden opgeleid, zeekaarten bestudeerd</w:t>
      </w:r>
      <w:r w:rsidR="00CD5D02" w:rsidRPr="007F3884">
        <w:rPr>
          <w:sz w:val="24"/>
        </w:rPr>
        <w:t xml:space="preserve"> en nieuwe gemaakt;</w:t>
      </w:r>
      <w:r w:rsidRPr="007F3884">
        <w:rPr>
          <w:sz w:val="24"/>
        </w:rPr>
        <w:t xml:space="preserve"> navigatie instrumenten verbeterd en grote expedities over zee voorbereid.</w:t>
      </w:r>
    </w:p>
    <w:p w14:paraId="50FA1F5B" w14:textId="7BD8D61B" w:rsidR="000D1580" w:rsidRPr="007F3884" w:rsidRDefault="00E069E3" w:rsidP="000D1580">
      <w:pPr>
        <w:jc w:val="both"/>
        <w:rPr>
          <w:sz w:val="24"/>
        </w:rPr>
      </w:pPr>
      <w:r w:rsidRPr="007F3884">
        <w:rPr>
          <w:sz w:val="24"/>
        </w:rPr>
        <w:t>Enrique</w:t>
      </w:r>
      <w:r w:rsidR="000D1580" w:rsidRPr="007F3884">
        <w:rPr>
          <w:sz w:val="24"/>
        </w:rPr>
        <w:t xml:space="preserve"> ging </w:t>
      </w:r>
      <w:r w:rsidR="00CD1CA5" w:rsidRPr="007F3884">
        <w:rPr>
          <w:sz w:val="24"/>
        </w:rPr>
        <w:t>nooit</w:t>
      </w:r>
      <w:r w:rsidR="000D1580" w:rsidRPr="007F3884">
        <w:rPr>
          <w:sz w:val="24"/>
        </w:rPr>
        <w:t xml:space="preserve"> zelf mee op de schepen. Hij was slechts de organisator en hij hield toezicht. Uren kon hij zwijgzaam uitkijken over zee, om te zien of zijn schepen terugkwamen met goed nieuws. </w:t>
      </w:r>
    </w:p>
    <w:p w14:paraId="2691C8D1" w14:textId="77777777" w:rsidR="000D1580" w:rsidRPr="007F3884" w:rsidRDefault="000D1580" w:rsidP="00C63EA6">
      <w:pPr>
        <w:ind w:firstLine="708"/>
        <w:jc w:val="both"/>
        <w:rPr>
          <w:sz w:val="24"/>
        </w:rPr>
      </w:pPr>
      <w:r w:rsidRPr="007F3884">
        <w:rPr>
          <w:sz w:val="24"/>
        </w:rPr>
        <w:t>Het rijk van Priesterkoning Johannes werd nooit gevonden. Maar het gevolg was wel, dat de zeelieden telkens een stukje verder durfden te varen langs de westkust van Afrika. Zo werden de bekende eilandengroepen in de Atlantische Oceaan ontdekt en door de Portugezen bezet.</w:t>
      </w:r>
      <w:r w:rsidR="00CD5D02" w:rsidRPr="007F3884">
        <w:rPr>
          <w:sz w:val="24"/>
        </w:rPr>
        <w:t xml:space="preserve"> (Azoren, Madeira, Canarische eilanden)</w:t>
      </w:r>
      <w:r w:rsidRPr="007F3884">
        <w:rPr>
          <w:sz w:val="24"/>
        </w:rPr>
        <w:t xml:space="preserve"> </w:t>
      </w:r>
    </w:p>
    <w:p w14:paraId="41D1BCD6" w14:textId="77777777" w:rsidR="000D1580" w:rsidRPr="007F3884" w:rsidRDefault="000D1580" w:rsidP="000D1580">
      <w:pPr>
        <w:jc w:val="both"/>
        <w:rPr>
          <w:sz w:val="24"/>
        </w:rPr>
      </w:pPr>
      <w:r w:rsidRPr="007F3884">
        <w:rPr>
          <w:sz w:val="24"/>
        </w:rPr>
        <w:t xml:space="preserve">De verschrikkelijkste geruchten deden de ronde over wat er gebeurde als men Kaap </w:t>
      </w:r>
      <w:proofErr w:type="spellStart"/>
      <w:r w:rsidRPr="007F3884">
        <w:rPr>
          <w:sz w:val="24"/>
        </w:rPr>
        <w:t>Bojador</w:t>
      </w:r>
      <w:proofErr w:type="spellEnd"/>
      <w:r w:rsidRPr="007F3884">
        <w:rPr>
          <w:sz w:val="24"/>
        </w:rPr>
        <w:t xml:space="preserve"> voorbij voer. Toen een Kapitein na heel veel twijfels dat uiteindelijk waagde, bleken de geruchten ongegrond: de schepen </w:t>
      </w:r>
      <w:r w:rsidR="00162EF2" w:rsidRPr="007F3884">
        <w:rPr>
          <w:sz w:val="24"/>
        </w:rPr>
        <w:t>vielen niet van de aarde af en de zee kolkte en stroomde er niet, zodat de schepen ten onder gingen. En men kwam in contact met Arabische stammen die dwars door de Sahara naar de Afrikaanse kust trokken.</w:t>
      </w:r>
      <w:r w:rsidR="00B96B54" w:rsidRPr="007F3884">
        <w:rPr>
          <w:sz w:val="24"/>
        </w:rPr>
        <w:t xml:space="preserve"> Met hen werd handel gedreven!</w:t>
      </w:r>
    </w:p>
    <w:p w14:paraId="64FD9035" w14:textId="77777777" w:rsidR="007F3884" w:rsidRPr="007F3884" w:rsidRDefault="00162EF2" w:rsidP="00F85795">
      <w:pPr>
        <w:ind w:firstLine="708"/>
        <w:jc w:val="both"/>
        <w:rPr>
          <w:sz w:val="24"/>
        </w:rPr>
      </w:pPr>
      <w:r w:rsidRPr="007F3884">
        <w:rPr>
          <w:sz w:val="24"/>
        </w:rPr>
        <w:t xml:space="preserve">Maar de grote onopgeloste vraag was natuurlijk: </w:t>
      </w:r>
      <w:r w:rsidRPr="007F3884">
        <w:rPr>
          <w:i/>
          <w:sz w:val="24"/>
        </w:rPr>
        <w:t>waar ligt het</w:t>
      </w:r>
      <w:r w:rsidR="00E069E3" w:rsidRPr="007F3884">
        <w:rPr>
          <w:i/>
          <w:sz w:val="24"/>
        </w:rPr>
        <w:t xml:space="preserve"> zuidelijkste puntje van Afrika?</w:t>
      </w:r>
      <w:r w:rsidRPr="007F3884">
        <w:rPr>
          <w:sz w:val="24"/>
        </w:rPr>
        <w:t xml:space="preserve"> Het antwoord op die vraag heeft </w:t>
      </w:r>
      <w:r w:rsidR="00E069E3" w:rsidRPr="007F3884">
        <w:rPr>
          <w:sz w:val="24"/>
        </w:rPr>
        <w:t>Enrique</w:t>
      </w:r>
      <w:r w:rsidRPr="007F3884">
        <w:rPr>
          <w:sz w:val="24"/>
        </w:rPr>
        <w:t xml:space="preserve"> niet meer mogen meemaken. Na zijn dood wist Vasco da </w:t>
      </w:r>
      <w:proofErr w:type="spellStart"/>
      <w:r w:rsidR="00DE1DA2" w:rsidRPr="007F3884">
        <w:rPr>
          <w:sz w:val="24"/>
        </w:rPr>
        <w:t>Gama</w:t>
      </w:r>
      <w:proofErr w:type="spellEnd"/>
      <w:r w:rsidRPr="007F3884">
        <w:rPr>
          <w:sz w:val="24"/>
        </w:rPr>
        <w:t xml:space="preserve"> in 1498 dat punt te bereiken. Dankzij de inspanningen van </w:t>
      </w:r>
      <w:r w:rsidR="00E069E3" w:rsidRPr="007F3884">
        <w:rPr>
          <w:sz w:val="24"/>
        </w:rPr>
        <w:t>Hendrik de Zeevaarder</w:t>
      </w:r>
      <w:r w:rsidRPr="007F3884">
        <w:rPr>
          <w:sz w:val="24"/>
        </w:rPr>
        <w:t xml:space="preserve"> zijn </w:t>
      </w:r>
      <w:r w:rsidR="007F3884" w:rsidRPr="007F3884">
        <w:rPr>
          <w:sz w:val="24"/>
        </w:rPr>
        <w:t xml:space="preserve">wel </w:t>
      </w:r>
      <w:r w:rsidRPr="007F3884">
        <w:rPr>
          <w:sz w:val="24"/>
        </w:rPr>
        <w:t>heel veel nieuwe landen en eilanden ontdekt</w:t>
      </w:r>
      <w:r w:rsidR="007F3884" w:rsidRPr="007F3884">
        <w:rPr>
          <w:sz w:val="24"/>
        </w:rPr>
        <w:t>.</w:t>
      </w:r>
      <w:r w:rsidR="00F85795" w:rsidRPr="007F3884">
        <w:rPr>
          <w:sz w:val="24"/>
        </w:rPr>
        <w:tab/>
      </w:r>
      <w:r w:rsidR="00F85795" w:rsidRPr="007F3884">
        <w:rPr>
          <w:sz w:val="24"/>
        </w:rPr>
        <w:tab/>
      </w:r>
    </w:p>
    <w:p w14:paraId="6FFCF338" w14:textId="1B033464" w:rsidR="00C63EA6" w:rsidRPr="007F3884" w:rsidRDefault="00C63EA6" w:rsidP="007F3884">
      <w:pPr>
        <w:ind w:left="3540" w:firstLine="708"/>
        <w:jc w:val="both"/>
        <w:rPr>
          <w:b/>
          <w:bCs/>
          <w:sz w:val="24"/>
        </w:rPr>
      </w:pPr>
      <w:r w:rsidRPr="007F3884">
        <w:rPr>
          <w:b/>
          <w:bCs/>
          <w:sz w:val="24"/>
        </w:rPr>
        <w:t>0-0-0-0-0</w:t>
      </w:r>
    </w:p>
    <w:sectPr w:rsidR="00C63EA6" w:rsidRPr="007F3884" w:rsidSect="00C63EA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1081"/>
    <w:rsid w:val="00033F66"/>
    <w:rsid w:val="00047ABD"/>
    <w:rsid w:val="00061AFF"/>
    <w:rsid w:val="00061B85"/>
    <w:rsid w:val="00086C6E"/>
    <w:rsid w:val="000D1580"/>
    <w:rsid w:val="000D5273"/>
    <w:rsid w:val="000E6D66"/>
    <w:rsid w:val="000F3208"/>
    <w:rsid w:val="001005C5"/>
    <w:rsid w:val="00102B38"/>
    <w:rsid w:val="00122CA6"/>
    <w:rsid w:val="001450C0"/>
    <w:rsid w:val="00150687"/>
    <w:rsid w:val="00162EF2"/>
    <w:rsid w:val="00172992"/>
    <w:rsid w:val="0019543A"/>
    <w:rsid w:val="001F6BF2"/>
    <w:rsid w:val="00261B8C"/>
    <w:rsid w:val="002B2FB6"/>
    <w:rsid w:val="002D20B3"/>
    <w:rsid w:val="002E37C2"/>
    <w:rsid w:val="002E3C12"/>
    <w:rsid w:val="002F4389"/>
    <w:rsid w:val="00320CFC"/>
    <w:rsid w:val="003510A5"/>
    <w:rsid w:val="0038300F"/>
    <w:rsid w:val="00384622"/>
    <w:rsid w:val="0039274F"/>
    <w:rsid w:val="003A2855"/>
    <w:rsid w:val="003A5122"/>
    <w:rsid w:val="003F197A"/>
    <w:rsid w:val="003F59DF"/>
    <w:rsid w:val="00420B67"/>
    <w:rsid w:val="00424E5B"/>
    <w:rsid w:val="00466179"/>
    <w:rsid w:val="004D3BAB"/>
    <w:rsid w:val="004E730C"/>
    <w:rsid w:val="00524239"/>
    <w:rsid w:val="00535119"/>
    <w:rsid w:val="00550FA5"/>
    <w:rsid w:val="00575641"/>
    <w:rsid w:val="005F4C1C"/>
    <w:rsid w:val="005F4DD2"/>
    <w:rsid w:val="00605B37"/>
    <w:rsid w:val="006544CA"/>
    <w:rsid w:val="006851EF"/>
    <w:rsid w:val="00685FBF"/>
    <w:rsid w:val="006927DB"/>
    <w:rsid w:val="0069673C"/>
    <w:rsid w:val="006B1E90"/>
    <w:rsid w:val="006B6EAA"/>
    <w:rsid w:val="006D220F"/>
    <w:rsid w:val="006D7009"/>
    <w:rsid w:val="006E0661"/>
    <w:rsid w:val="007128E0"/>
    <w:rsid w:val="00730EB0"/>
    <w:rsid w:val="007522D5"/>
    <w:rsid w:val="00753A64"/>
    <w:rsid w:val="007826B4"/>
    <w:rsid w:val="00797E4A"/>
    <w:rsid w:val="007A7525"/>
    <w:rsid w:val="007E23B6"/>
    <w:rsid w:val="007F3884"/>
    <w:rsid w:val="00802B9C"/>
    <w:rsid w:val="008134C9"/>
    <w:rsid w:val="008163EE"/>
    <w:rsid w:val="00846199"/>
    <w:rsid w:val="0087012B"/>
    <w:rsid w:val="00897766"/>
    <w:rsid w:val="008A5536"/>
    <w:rsid w:val="008B73E9"/>
    <w:rsid w:val="008C691E"/>
    <w:rsid w:val="00927CED"/>
    <w:rsid w:val="00932FD8"/>
    <w:rsid w:val="00944381"/>
    <w:rsid w:val="0095326B"/>
    <w:rsid w:val="00961FB4"/>
    <w:rsid w:val="0098721C"/>
    <w:rsid w:val="00991081"/>
    <w:rsid w:val="009F7EA6"/>
    <w:rsid w:val="00A06B51"/>
    <w:rsid w:val="00A17504"/>
    <w:rsid w:val="00A211A9"/>
    <w:rsid w:val="00A74CCD"/>
    <w:rsid w:val="00A82A03"/>
    <w:rsid w:val="00AB3D2A"/>
    <w:rsid w:val="00AB6344"/>
    <w:rsid w:val="00AC7DD2"/>
    <w:rsid w:val="00AD07B3"/>
    <w:rsid w:val="00AD40F3"/>
    <w:rsid w:val="00AF5212"/>
    <w:rsid w:val="00B00B63"/>
    <w:rsid w:val="00B603E7"/>
    <w:rsid w:val="00B85305"/>
    <w:rsid w:val="00B96B54"/>
    <w:rsid w:val="00BC5E5F"/>
    <w:rsid w:val="00BD5129"/>
    <w:rsid w:val="00C3605C"/>
    <w:rsid w:val="00C55D21"/>
    <w:rsid w:val="00C61774"/>
    <w:rsid w:val="00C63EA6"/>
    <w:rsid w:val="00C64E21"/>
    <w:rsid w:val="00CA41D6"/>
    <w:rsid w:val="00CB0716"/>
    <w:rsid w:val="00CB53E9"/>
    <w:rsid w:val="00CB738C"/>
    <w:rsid w:val="00CC13E9"/>
    <w:rsid w:val="00CC26CB"/>
    <w:rsid w:val="00CD1CA5"/>
    <w:rsid w:val="00CD5D02"/>
    <w:rsid w:val="00D01C8C"/>
    <w:rsid w:val="00D20DF8"/>
    <w:rsid w:val="00D32E0A"/>
    <w:rsid w:val="00D40086"/>
    <w:rsid w:val="00D537FA"/>
    <w:rsid w:val="00D675CA"/>
    <w:rsid w:val="00D877D0"/>
    <w:rsid w:val="00DA071E"/>
    <w:rsid w:val="00DE1DA2"/>
    <w:rsid w:val="00DE4302"/>
    <w:rsid w:val="00E069E3"/>
    <w:rsid w:val="00E21D31"/>
    <w:rsid w:val="00E62DEF"/>
    <w:rsid w:val="00E637A0"/>
    <w:rsid w:val="00E64D9F"/>
    <w:rsid w:val="00EA2E6A"/>
    <w:rsid w:val="00EA3EAF"/>
    <w:rsid w:val="00EA6893"/>
    <w:rsid w:val="00EB2EDE"/>
    <w:rsid w:val="00EB3E12"/>
    <w:rsid w:val="00F15C38"/>
    <w:rsid w:val="00F21AEB"/>
    <w:rsid w:val="00F241E4"/>
    <w:rsid w:val="00F3106B"/>
    <w:rsid w:val="00F670DF"/>
    <w:rsid w:val="00F85795"/>
    <w:rsid w:val="00F86B16"/>
    <w:rsid w:val="00FB5DDB"/>
    <w:rsid w:val="00FB787F"/>
    <w:rsid w:val="00FC37AC"/>
    <w:rsid w:val="00FF1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49EF4"/>
  <w15:chartTrackingRefBased/>
  <w15:docId w15:val="{447F53D4-4475-45F5-AD08-4933840E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s="Arial"/>
      <w:sz w:val="28"/>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508</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Dictaat</vt:lpstr>
    </vt:vector>
  </TitlesOfParts>
  <Company>Sailfun Zeilcharters</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Dictaat</dc:title>
  <dc:subject/>
  <dc:creator>Ruud Gersons</dc:creator>
  <cp:keywords/>
  <dc:description/>
  <cp:lastModifiedBy>Ruud Caddyfan</cp:lastModifiedBy>
  <cp:revision>4</cp:revision>
  <cp:lastPrinted>2008-09-04T21:18:00Z</cp:lastPrinted>
  <dcterms:created xsi:type="dcterms:W3CDTF">2022-10-18T15:00:00Z</dcterms:created>
  <dcterms:modified xsi:type="dcterms:W3CDTF">2022-10-18T15:22:00Z</dcterms:modified>
</cp:coreProperties>
</file>