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7FFB0"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b/>
          <w:bCs/>
          <w:lang w:val="en-GB"/>
        </w:rPr>
      </w:pPr>
    </w:p>
    <w:p w14:paraId="4118BB35" w14:textId="64495594" w:rsidR="00FD0001" w:rsidRPr="005C6D45" w:rsidRDefault="00AD5C73" w:rsidP="005C6D45">
      <w:pPr>
        <w:pStyle w:val="t1"/>
        <w:tabs>
          <w:tab w:val="decimal" w:pos="280"/>
          <w:tab w:val="left" w:pos="2060"/>
          <w:tab w:val="right" w:pos="10240"/>
        </w:tabs>
        <w:spacing w:line="360" w:lineRule="auto"/>
        <w:ind w:right="-74"/>
        <w:jc w:val="both"/>
        <w:rPr>
          <w:rFonts w:ascii="Arial" w:hAnsi="Arial" w:cs="Arial"/>
          <w:b/>
          <w:bCs/>
          <w:lang w:val="en-GB"/>
        </w:rPr>
      </w:pPr>
      <w:r w:rsidRPr="005C6D45">
        <w:rPr>
          <w:rFonts w:ascii="Arial" w:hAnsi="Arial" w:cs="Arial"/>
          <w:b/>
          <w:bCs/>
          <w:lang w:val="en-GB"/>
        </w:rPr>
        <w:t>“</w:t>
      </w:r>
      <w:r w:rsidR="00FD0001" w:rsidRPr="005C6D45">
        <w:rPr>
          <w:rFonts w:ascii="Arial" w:hAnsi="Arial" w:cs="Arial"/>
          <w:b/>
          <w:bCs/>
          <w:lang w:val="en-GB"/>
        </w:rPr>
        <w:t>O my America, my new-found land</w:t>
      </w:r>
      <w:r w:rsidRPr="005C6D45">
        <w:rPr>
          <w:rFonts w:ascii="Arial" w:hAnsi="Arial" w:cs="Arial"/>
          <w:b/>
          <w:bCs/>
          <w:lang w:val="en-GB"/>
        </w:rPr>
        <w:t>”</w:t>
      </w:r>
      <w:r w:rsidR="005C6D45">
        <w:rPr>
          <w:rFonts w:ascii="Arial" w:hAnsi="Arial" w:cs="Arial"/>
          <w:b/>
          <w:bCs/>
          <w:lang w:val="en-GB"/>
        </w:rPr>
        <w:t xml:space="preserve">     </w:t>
      </w:r>
      <w:r w:rsidR="00145AE0">
        <w:rPr>
          <w:rFonts w:ascii="Arial" w:hAnsi="Arial" w:cs="Arial"/>
          <w:b/>
          <w:bCs/>
          <w:lang w:val="en-GB"/>
        </w:rPr>
        <w:t xml:space="preserve">                          </w:t>
      </w:r>
      <w:r w:rsidR="005C6D45">
        <w:rPr>
          <w:rFonts w:ascii="Arial" w:hAnsi="Arial" w:cs="Arial"/>
          <w:b/>
          <w:bCs/>
          <w:lang w:val="en-GB"/>
        </w:rPr>
        <w:t>(</w:t>
      </w:r>
      <w:proofErr w:type="spellStart"/>
      <w:r w:rsidR="005C6D45">
        <w:rPr>
          <w:rFonts w:ascii="Arial" w:hAnsi="Arial" w:cs="Arial"/>
          <w:b/>
          <w:bCs/>
          <w:lang w:val="en-GB"/>
        </w:rPr>
        <w:t>versie</w:t>
      </w:r>
      <w:proofErr w:type="spellEnd"/>
      <w:r w:rsidR="005C6D45">
        <w:rPr>
          <w:rFonts w:ascii="Arial" w:hAnsi="Arial" w:cs="Arial"/>
          <w:b/>
          <w:bCs/>
          <w:lang w:val="en-GB"/>
        </w:rPr>
        <w:t xml:space="preserve"> 2021091</w:t>
      </w:r>
      <w:r w:rsidR="002B7BEC">
        <w:rPr>
          <w:rFonts w:ascii="Arial" w:hAnsi="Arial" w:cs="Arial"/>
          <w:b/>
          <w:bCs/>
          <w:lang w:val="en-GB"/>
        </w:rPr>
        <w:t>5</w:t>
      </w:r>
      <w:r w:rsidR="00145AE0">
        <w:rPr>
          <w:rFonts w:ascii="Arial" w:hAnsi="Arial" w:cs="Arial"/>
          <w:b/>
          <w:bCs/>
          <w:lang w:val="en-GB"/>
        </w:rPr>
        <w:t>)</w:t>
      </w:r>
    </w:p>
    <w:p w14:paraId="6CD2C9E6"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rPr>
      </w:pPr>
      <w:r w:rsidRPr="005C6D45">
        <w:rPr>
          <w:rFonts w:ascii="Arial" w:hAnsi="Arial" w:cs="Arial"/>
        </w:rPr>
        <w:t>Dit is een versregel uit een gedicht uit de 17</w:t>
      </w:r>
      <w:r w:rsidRPr="005C6D45">
        <w:rPr>
          <w:rFonts w:ascii="Arial" w:hAnsi="Arial" w:cs="Arial"/>
          <w:vertAlign w:val="superscript"/>
        </w:rPr>
        <w:t>e</w:t>
      </w:r>
      <w:r w:rsidRPr="005C6D45">
        <w:rPr>
          <w:rFonts w:ascii="Arial" w:hAnsi="Arial" w:cs="Arial"/>
        </w:rPr>
        <w:t xml:space="preserve"> eeuw, van John </w:t>
      </w:r>
      <w:proofErr w:type="spellStart"/>
      <w:r w:rsidRPr="005C6D45">
        <w:rPr>
          <w:rFonts w:ascii="Arial" w:hAnsi="Arial" w:cs="Arial"/>
        </w:rPr>
        <w:t>Donne</w:t>
      </w:r>
      <w:proofErr w:type="spellEnd"/>
      <w:r w:rsidRPr="005C6D45">
        <w:rPr>
          <w:rFonts w:ascii="Arial" w:hAnsi="Arial" w:cs="Arial"/>
        </w:rPr>
        <w:t>.</w:t>
      </w:r>
    </w:p>
    <w:p w14:paraId="6D98811A" w14:textId="77777777" w:rsidR="00FD0001" w:rsidRPr="005C6D45" w:rsidRDefault="00FD0001" w:rsidP="005C6D45">
      <w:pPr>
        <w:pStyle w:val="t1"/>
        <w:tabs>
          <w:tab w:val="decimal" w:pos="280"/>
          <w:tab w:val="left" w:pos="2060"/>
          <w:tab w:val="right" w:pos="10240"/>
        </w:tabs>
        <w:spacing w:line="360" w:lineRule="auto"/>
        <w:ind w:right="2359"/>
        <w:jc w:val="both"/>
        <w:rPr>
          <w:rFonts w:ascii="Arial" w:hAnsi="Arial" w:cs="Arial"/>
          <w:b/>
          <w:bCs/>
        </w:rPr>
      </w:pPr>
    </w:p>
    <w:p w14:paraId="0E9DA8BA"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b/>
          <w:bCs/>
        </w:rPr>
      </w:pPr>
      <w:r w:rsidRPr="005C6D45">
        <w:rPr>
          <w:rFonts w:ascii="Arial" w:hAnsi="Arial" w:cs="Arial"/>
          <w:b/>
          <w:bCs/>
        </w:rPr>
        <w:t>Het begin: Amerika als het “Beloofde Land”</w:t>
      </w:r>
    </w:p>
    <w:p w14:paraId="515E98CC" w14:textId="24FD7622"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rPr>
      </w:pPr>
      <w:r w:rsidRPr="005C6D45">
        <w:rPr>
          <w:rFonts w:ascii="Arial" w:hAnsi="Arial" w:cs="Arial"/>
        </w:rPr>
        <w:t>In het begin van de 17e eeuw wordt in Engeland gesproken over Amerika als het “</w:t>
      </w:r>
      <w:r w:rsidRPr="006C115D">
        <w:rPr>
          <w:rFonts w:ascii="Arial" w:hAnsi="Arial" w:cs="Arial"/>
          <w:i/>
          <w:iCs/>
        </w:rPr>
        <w:t>Beloofde Land</w:t>
      </w:r>
      <w:r w:rsidRPr="005C6D45">
        <w:rPr>
          <w:rFonts w:ascii="Arial" w:hAnsi="Arial" w:cs="Arial"/>
        </w:rPr>
        <w:t>” . Zeevaarders komen terug met verhalen over het goud</w:t>
      </w:r>
      <w:r w:rsidR="006C115D">
        <w:rPr>
          <w:rFonts w:ascii="Arial" w:hAnsi="Arial" w:cs="Arial"/>
        </w:rPr>
        <w:t>, dat daar voor het oprapen ligt</w:t>
      </w:r>
      <w:r w:rsidRPr="005C6D45">
        <w:rPr>
          <w:rFonts w:ascii="Arial" w:hAnsi="Arial" w:cs="Arial"/>
        </w:rPr>
        <w:t xml:space="preserve">. Indianen, de oorspronkelijke bewoners van Amerika, zouden zelfs zo veel goud hebben, dat hun potten en pannen van goud waren. Dat is natuurlijk </w:t>
      </w:r>
      <w:r w:rsidR="006C115D">
        <w:rPr>
          <w:rFonts w:ascii="Arial" w:hAnsi="Arial" w:cs="Arial"/>
        </w:rPr>
        <w:t xml:space="preserve">schromelijk </w:t>
      </w:r>
      <w:r w:rsidRPr="005C6D45">
        <w:rPr>
          <w:rFonts w:ascii="Arial" w:hAnsi="Arial" w:cs="Arial"/>
        </w:rPr>
        <w:t>overdreven</w:t>
      </w:r>
      <w:r w:rsidR="006C115D">
        <w:rPr>
          <w:rFonts w:ascii="Arial" w:hAnsi="Arial" w:cs="Arial"/>
        </w:rPr>
        <w:t>, maar zulke geruchten deden de ronde.</w:t>
      </w:r>
    </w:p>
    <w:p w14:paraId="4D7CE94E" w14:textId="77777777" w:rsidR="006C115D" w:rsidRDefault="006C115D" w:rsidP="005C6D45">
      <w:pPr>
        <w:pStyle w:val="t1"/>
        <w:tabs>
          <w:tab w:val="decimal" w:pos="280"/>
          <w:tab w:val="left" w:pos="2060"/>
          <w:tab w:val="right" w:pos="10240"/>
        </w:tabs>
        <w:spacing w:line="360" w:lineRule="auto"/>
        <w:ind w:right="-74"/>
        <w:jc w:val="both"/>
        <w:rPr>
          <w:rFonts w:ascii="Arial" w:hAnsi="Arial" w:cs="Arial"/>
        </w:rPr>
      </w:pPr>
    </w:p>
    <w:p w14:paraId="3518B0E9" w14:textId="2B71EBA0" w:rsidR="00FD0001" w:rsidRPr="005C6D45" w:rsidRDefault="006C115D" w:rsidP="005C6D45">
      <w:pPr>
        <w:pStyle w:val="t1"/>
        <w:tabs>
          <w:tab w:val="decimal" w:pos="280"/>
          <w:tab w:val="left" w:pos="2060"/>
          <w:tab w:val="right" w:pos="10240"/>
        </w:tabs>
        <w:spacing w:line="360" w:lineRule="auto"/>
        <w:ind w:right="-74"/>
        <w:jc w:val="both"/>
        <w:rPr>
          <w:rFonts w:ascii="Arial" w:hAnsi="Arial" w:cs="Arial"/>
        </w:rPr>
      </w:pPr>
      <w:r>
        <w:rPr>
          <w:rFonts w:ascii="Arial" w:hAnsi="Arial" w:cs="Arial"/>
        </w:rPr>
        <w:t>V</w:t>
      </w:r>
      <w:r w:rsidR="00FD0001" w:rsidRPr="005C6D45">
        <w:rPr>
          <w:rFonts w:ascii="Arial" w:hAnsi="Arial" w:cs="Arial"/>
        </w:rPr>
        <w:t>eel Engels</w:t>
      </w:r>
      <w:r w:rsidR="00AD5C73" w:rsidRPr="005C6D45">
        <w:rPr>
          <w:rFonts w:ascii="Arial" w:hAnsi="Arial" w:cs="Arial"/>
        </w:rPr>
        <w:t>en</w:t>
      </w:r>
      <w:r w:rsidR="00FD0001" w:rsidRPr="005C6D45">
        <w:rPr>
          <w:rFonts w:ascii="Arial" w:hAnsi="Arial" w:cs="Arial"/>
        </w:rPr>
        <w:t xml:space="preserve"> werden gegrepen door de </w:t>
      </w:r>
      <w:r w:rsidR="00FD0001" w:rsidRPr="005C6D45">
        <w:rPr>
          <w:rFonts w:ascii="Arial" w:hAnsi="Arial" w:cs="Arial"/>
          <w:b/>
          <w:bCs/>
          <w:i/>
          <w:iCs/>
        </w:rPr>
        <w:t xml:space="preserve">“goudkoorts” </w:t>
      </w:r>
      <w:r w:rsidR="00FD0001" w:rsidRPr="005C6D45">
        <w:rPr>
          <w:rFonts w:ascii="Arial" w:hAnsi="Arial" w:cs="Arial"/>
        </w:rPr>
        <w:t xml:space="preserve">en wilden hun schamele bestaan maar al te graag omruilen voor een leven in de Nieuwe Wereld. Het was dus niet moeilijk schepen te vullen met emigranten uit vele streken in Engeland, Schotland en Ierland. Na aankomst gingen velen werken op de </w:t>
      </w:r>
      <w:r w:rsidR="00FD0001" w:rsidRPr="005C6D45">
        <w:rPr>
          <w:rFonts w:ascii="Arial" w:hAnsi="Arial" w:cs="Arial"/>
          <w:b/>
          <w:bCs/>
          <w:i/>
          <w:iCs/>
        </w:rPr>
        <w:t>tabaksplantages</w:t>
      </w:r>
      <w:r w:rsidR="00FD0001" w:rsidRPr="005C6D45">
        <w:rPr>
          <w:rFonts w:ascii="Arial" w:hAnsi="Arial" w:cs="Arial"/>
        </w:rPr>
        <w:t xml:space="preserve"> in de streek </w:t>
      </w:r>
      <w:r w:rsidR="00FD0001" w:rsidRPr="005C6D45">
        <w:rPr>
          <w:rFonts w:ascii="Arial" w:hAnsi="Arial" w:cs="Arial"/>
          <w:b/>
          <w:bCs/>
          <w:i/>
          <w:iCs/>
        </w:rPr>
        <w:t>Virginia</w:t>
      </w:r>
      <w:r w:rsidR="00FD0001" w:rsidRPr="005C6D45">
        <w:rPr>
          <w:rFonts w:ascii="Arial" w:hAnsi="Arial" w:cs="Arial"/>
        </w:rPr>
        <w:t>. (Ligt aan de oostkust, zuidelijk deel). In 1606 zeilen drie schepen van de London Company (zoiets als onze VOC) uit de haven van Londen. Na maanden varen komen ze aan en 39 van de 144 opvarenden zijn overleden aan vreemde ziektes. (Malaria?) Het moraal is niet hoog en sommigen vragen zich af waar ze aan begonnen zijn. Ze horen vreemde geluiden uit de wouden en zien soms vreemde mensen. De indianen natuurlijk. De glans van het avontuur is er gauw af en ze moeten zien te overleven</w:t>
      </w:r>
      <w:r>
        <w:rPr>
          <w:rFonts w:ascii="Arial" w:hAnsi="Arial" w:cs="Arial"/>
        </w:rPr>
        <w:t xml:space="preserve"> in de strijd om het bestaan.</w:t>
      </w:r>
    </w:p>
    <w:p w14:paraId="0F47BC94"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rPr>
      </w:pPr>
    </w:p>
    <w:p w14:paraId="4E1A3CC0"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rPr>
      </w:pPr>
      <w:r w:rsidRPr="005C6D45">
        <w:rPr>
          <w:rFonts w:ascii="Arial" w:hAnsi="Arial" w:cs="Arial"/>
          <w:b/>
          <w:bCs/>
        </w:rPr>
        <w:t>Wat voor soort mensen gingen naar Amerika toe?</w:t>
      </w:r>
      <w:r w:rsidRPr="005C6D45">
        <w:rPr>
          <w:rFonts w:ascii="Arial" w:hAnsi="Arial" w:cs="Arial"/>
        </w:rPr>
        <w:t xml:space="preserve"> </w:t>
      </w:r>
    </w:p>
    <w:p w14:paraId="5EB555B2" w14:textId="021BA781"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rPr>
      </w:pPr>
      <w:r w:rsidRPr="005C6D45">
        <w:rPr>
          <w:rFonts w:ascii="Arial" w:hAnsi="Arial" w:cs="Arial"/>
        </w:rPr>
        <w:t>Arme boeren, avonturiers en vooral misdadigers. Logisch: die konden aan de overkant een nieuw leven beginnen. Ze kwamen meest uit de armste sloppenwijken van Londen. Dit zooitje ongeregeld wilde na aankomst ook niet altijd stevig werken en er ontstond een chaotische situatie. Men leefde er maar een beetje op los.</w:t>
      </w:r>
    </w:p>
    <w:p w14:paraId="6DA57909"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b/>
          <w:bCs/>
          <w:lang w:val="en-GB"/>
        </w:rPr>
      </w:pPr>
    </w:p>
    <w:p w14:paraId="00213347" w14:textId="56F50CD3"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b/>
          <w:bCs/>
        </w:rPr>
      </w:pPr>
      <w:r w:rsidRPr="005C6D45">
        <w:rPr>
          <w:rFonts w:ascii="Arial" w:hAnsi="Arial" w:cs="Arial"/>
          <w:b/>
          <w:bCs/>
        </w:rPr>
        <w:t>Captain John Smith</w:t>
      </w:r>
      <w:r w:rsidR="00AD5C73" w:rsidRPr="005C6D45">
        <w:rPr>
          <w:rFonts w:ascii="Arial" w:hAnsi="Arial" w:cs="Arial"/>
          <w:b/>
          <w:bCs/>
        </w:rPr>
        <w:t xml:space="preserve"> en</w:t>
      </w:r>
      <w:r w:rsidR="00A0250B">
        <w:rPr>
          <w:rFonts w:ascii="Arial" w:hAnsi="Arial" w:cs="Arial"/>
          <w:b/>
          <w:bCs/>
        </w:rPr>
        <w:t>……</w:t>
      </w:r>
      <w:r w:rsidR="00AD5C73" w:rsidRPr="005C6D45">
        <w:rPr>
          <w:rFonts w:ascii="Arial" w:hAnsi="Arial" w:cs="Arial"/>
          <w:b/>
          <w:bCs/>
        </w:rPr>
        <w:t xml:space="preserve"> men kreeg er tabak van</w:t>
      </w:r>
    </w:p>
    <w:p w14:paraId="14B8D894"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lang w:val="en-GB"/>
        </w:rPr>
      </w:pPr>
      <w:r w:rsidRPr="005C6D45">
        <w:rPr>
          <w:rFonts w:ascii="Arial" w:hAnsi="Arial" w:cs="Arial"/>
          <w:lang w:val="en-GB"/>
        </w:rPr>
        <w:t xml:space="preserve">Met </w:t>
      </w:r>
      <w:proofErr w:type="spellStart"/>
      <w:r w:rsidRPr="005C6D45">
        <w:rPr>
          <w:rFonts w:ascii="Arial" w:hAnsi="Arial" w:cs="Arial"/>
          <w:lang w:val="en-GB"/>
        </w:rPr>
        <w:t>zijn</w:t>
      </w:r>
      <w:proofErr w:type="spellEnd"/>
      <w:r w:rsidRPr="005C6D45">
        <w:rPr>
          <w:rFonts w:ascii="Arial" w:hAnsi="Arial" w:cs="Arial"/>
          <w:lang w:val="en-GB"/>
        </w:rPr>
        <w:t xml:space="preserve"> </w:t>
      </w:r>
      <w:proofErr w:type="spellStart"/>
      <w:r w:rsidRPr="005C6D45">
        <w:rPr>
          <w:rFonts w:ascii="Arial" w:hAnsi="Arial" w:cs="Arial"/>
          <w:lang w:val="en-GB"/>
        </w:rPr>
        <w:t>komst</w:t>
      </w:r>
      <w:proofErr w:type="spellEnd"/>
      <w:r w:rsidRPr="005C6D45">
        <w:rPr>
          <w:rFonts w:ascii="Arial" w:hAnsi="Arial" w:cs="Arial"/>
          <w:lang w:val="en-GB"/>
        </w:rPr>
        <w:t xml:space="preserve"> </w:t>
      </w:r>
      <w:proofErr w:type="spellStart"/>
      <w:r w:rsidRPr="005C6D45">
        <w:rPr>
          <w:rFonts w:ascii="Arial" w:hAnsi="Arial" w:cs="Arial"/>
          <w:lang w:val="en-GB"/>
        </w:rPr>
        <w:t>braken</w:t>
      </w:r>
      <w:proofErr w:type="spellEnd"/>
      <w:r w:rsidRPr="005C6D45">
        <w:rPr>
          <w:rFonts w:ascii="Arial" w:hAnsi="Arial" w:cs="Arial"/>
          <w:lang w:val="en-GB"/>
        </w:rPr>
        <w:t xml:space="preserve"> </w:t>
      </w:r>
      <w:proofErr w:type="spellStart"/>
      <w:r w:rsidRPr="005C6D45">
        <w:rPr>
          <w:rFonts w:ascii="Arial" w:hAnsi="Arial" w:cs="Arial"/>
          <w:lang w:val="en-GB"/>
        </w:rPr>
        <w:t>betere</w:t>
      </w:r>
      <w:proofErr w:type="spellEnd"/>
      <w:r w:rsidRPr="005C6D45">
        <w:rPr>
          <w:rFonts w:ascii="Arial" w:hAnsi="Arial" w:cs="Arial"/>
          <w:lang w:val="en-GB"/>
        </w:rPr>
        <w:t xml:space="preserve"> </w:t>
      </w:r>
      <w:proofErr w:type="spellStart"/>
      <w:r w:rsidRPr="005C6D45">
        <w:rPr>
          <w:rFonts w:ascii="Arial" w:hAnsi="Arial" w:cs="Arial"/>
          <w:lang w:val="en-GB"/>
        </w:rPr>
        <w:t>tijden</w:t>
      </w:r>
      <w:proofErr w:type="spellEnd"/>
      <w:r w:rsidRPr="005C6D45">
        <w:rPr>
          <w:rFonts w:ascii="Arial" w:hAnsi="Arial" w:cs="Arial"/>
          <w:lang w:val="en-GB"/>
        </w:rPr>
        <w:t xml:space="preserve"> </w:t>
      </w:r>
      <w:proofErr w:type="spellStart"/>
      <w:r w:rsidRPr="005C6D45">
        <w:rPr>
          <w:rFonts w:ascii="Arial" w:hAnsi="Arial" w:cs="Arial"/>
          <w:lang w:val="en-GB"/>
        </w:rPr>
        <w:t>aan</w:t>
      </w:r>
      <w:proofErr w:type="spellEnd"/>
      <w:r w:rsidRPr="005C6D45">
        <w:rPr>
          <w:rFonts w:ascii="Arial" w:hAnsi="Arial" w:cs="Arial"/>
          <w:lang w:val="en-GB"/>
        </w:rPr>
        <w:t xml:space="preserve">: </w:t>
      </w:r>
      <w:r w:rsidRPr="005C6D45">
        <w:rPr>
          <w:rFonts w:ascii="Arial" w:hAnsi="Arial" w:cs="Arial"/>
          <w:b/>
          <w:bCs/>
          <w:i/>
          <w:iCs/>
          <w:lang w:val="en-GB"/>
        </w:rPr>
        <w:t>“He that will not work, neither shall he eat”</w:t>
      </w:r>
      <w:r w:rsidRPr="005C6D45">
        <w:rPr>
          <w:rFonts w:ascii="Arial" w:hAnsi="Arial" w:cs="Arial"/>
          <w:lang w:val="en-GB"/>
        </w:rPr>
        <w:t>.</w:t>
      </w:r>
    </w:p>
    <w:p w14:paraId="5580D25F" w14:textId="2B8869B5" w:rsidR="00A0250B" w:rsidRDefault="00A0250B" w:rsidP="005C6D45">
      <w:pPr>
        <w:pStyle w:val="t1"/>
        <w:tabs>
          <w:tab w:val="decimal" w:pos="280"/>
          <w:tab w:val="left" w:pos="2060"/>
          <w:tab w:val="right" w:pos="10240"/>
        </w:tabs>
        <w:spacing w:line="360" w:lineRule="auto"/>
        <w:ind w:right="-74"/>
        <w:jc w:val="both"/>
        <w:rPr>
          <w:rFonts w:ascii="Arial" w:hAnsi="Arial" w:cs="Arial"/>
        </w:rPr>
      </w:pPr>
      <w:r>
        <w:rPr>
          <w:rFonts w:ascii="Arial" w:hAnsi="Arial" w:cs="Arial"/>
        </w:rPr>
        <w:t xml:space="preserve">(Wie niet wil werken, zal ook niet eten). </w:t>
      </w:r>
      <w:r w:rsidR="00FD0001" w:rsidRPr="005C6D45">
        <w:rPr>
          <w:rFonts w:ascii="Arial" w:hAnsi="Arial" w:cs="Arial"/>
        </w:rPr>
        <w:t xml:space="preserve">Ook vond een huwelijk plaats tussen een Engelse legerofficier en een Indiaanse vrouw </w:t>
      </w:r>
      <w:hyperlink r:id="rId8" w:history="1">
        <w:proofErr w:type="spellStart"/>
        <w:r w:rsidR="00FD0001" w:rsidRPr="00A0250B">
          <w:rPr>
            <w:rStyle w:val="Hyperlink"/>
            <w:rFonts w:ascii="Arial" w:hAnsi="Arial" w:cs="Arial"/>
            <w:b/>
            <w:bCs/>
            <w:i/>
            <w:iCs/>
          </w:rPr>
          <w:t>Pocahontas</w:t>
        </w:r>
        <w:proofErr w:type="spellEnd"/>
      </w:hyperlink>
      <w:r w:rsidR="00FD0001" w:rsidRPr="005C6D45">
        <w:rPr>
          <w:rFonts w:ascii="Arial" w:hAnsi="Arial" w:cs="Arial"/>
          <w:b/>
          <w:bCs/>
          <w:i/>
          <w:iCs/>
        </w:rPr>
        <w:t xml:space="preserve">, </w:t>
      </w:r>
      <w:r w:rsidR="00FD0001" w:rsidRPr="005C6D45">
        <w:rPr>
          <w:rFonts w:ascii="Arial" w:hAnsi="Arial" w:cs="Arial"/>
        </w:rPr>
        <w:t xml:space="preserve">dochter van een </w:t>
      </w:r>
    </w:p>
    <w:p w14:paraId="688E9E63" w14:textId="77777777" w:rsidR="00A0250B" w:rsidRDefault="00A0250B" w:rsidP="005C6D45">
      <w:pPr>
        <w:pStyle w:val="t1"/>
        <w:tabs>
          <w:tab w:val="decimal" w:pos="280"/>
          <w:tab w:val="left" w:pos="2060"/>
          <w:tab w:val="right" w:pos="10240"/>
        </w:tabs>
        <w:spacing w:line="360" w:lineRule="auto"/>
        <w:ind w:right="-74"/>
        <w:jc w:val="both"/>
        <w:rPr>
          <w:rFonts w:ascii="Arial" w:hAnsi="Arial" w:cs="Arial"/>
        </w:rPr>
      </w:pPr>
    </w:p>
    <w:p w14:paraId="12595892" w14:textId="3539CCAD" w:rsidR="00FD0001" w:rsidRPr="005C6D45" w:rsidRDefault="00A0250B" w:rsidP="005C6D45">
      <w:pPr>
        <w:pStyle w:val="t1"/>
        <w:tabs>
          <w:tab w:val="decimal" w:pos="280"/>
          <w:tab w:val="left" w:pos="2060"/>
          <w:tab w:val="right" w:pos="10240"/>
        </w:tabs>
        <w:spacing w:line="360" w:lineRule="auto"/>
        <w:ind w:right="-74"/>
        <w:jc w:val="both"/>
        <w:rPr>
          <w:rFonts w:ascii="Arial" w:hAnsi="Arial" w:cs="Arial"/>
        </w:rPr>
      </w:pPr>
      <w:r w:rsidRPr="005C6D45">
        <w:rPr>
          <w:rFonts w:ascii="Arial" w:hAnsi="Arial" w:cs="Arial"/>
        </w:rPr>
        <w:t>O</w:t>
      </w:r>
      <w:r w:rsidR="00FD0001" w:rsidRPr="005C6D45">
        <w:rPr>
          <w:rFonts w:ascii="Arial" w:hAnsi="Arial" w:cs="Arial"/>
        </w:rPr>
        <w:t>pperhoofd</w:t>
      </w:r>
      <w:r>
        <w:rPr>
          <w:rFonts w:ascii="Arial" w:hAnsi="Arial" w:cs="Arial"/>
        </w:rPr>
        <w:t xml:space="preserve"> van de </w:t>
      </w:r>
      <w:hyperlink r:id="rId9" w:history="1">
        <w:proofErr w:type="spellStart"/>
        <w:r w:rsidRPr="00A0250B">
          <w:rPr>
            <w:rStyle w:val="Hyperlink"/>
            <w:rFonts w:ascii="Arial" w:hAnsi="Arial" w:cs="Arial"/>
          </w:rPr>
          <w:t>Powhatan</w:t>
        </w:r>
        <w:proofErr w:type="spellEnd"/>
        <w:r w:rsidRPr="00A0250B">
          <w:rPr>
            <w:rStyle w:val="Hyperlink"/>
            <w:rFonts w:ascii="Arial" w:hAnsi="Arial" w:cs="Arial"/>
          </w:rPr>
          <w:t>-indianen</w:t>
        </w:r>
      </w:hyperlink>
      <w:r>
        <w:rPr>
          <w:rFonts w:ascii="Arial" w:hAnsi="Arial" w:cs="Arial"/>
        </w:rPr>
        <w:t xml:space="preserve"> aan de Amerikaanse oostkust</w:t>
      </w:r>
      <w:r w:rsidR="00FD0001" w:rsidRPr="005C6D45">
        <w:rPr>
          <w:rFonts w:ascii="Arial" w:hAnsi="Arial" w:cs="Arial"/>
        </w:rPr>
        <w:t>. Daardoor werd de verstandhouding met de Indianen beter. De Engelsen kregen tabak van de Indianen</w:t>
      </w:r>
      <w:r>
        <w:rPr>
          <w:rFonts w:ascii="Arial" w:hAnsi="Arial" w:cs="Arial"/>
        </w:rPr>
        <w:t xml:space="preserve"> en rookten – net als de Indianen - pijpen</w:t>
      </w:r>
      <w:r w:rsidR="00FD0001" w:rsidRPr="005C6D45">
        <w:rPr>
          <w:rFonts w:ascii="Arial" w:hAnsi="Arial" w:cs="Arial"/>
        </w:rPr>
        <w:t xml:space="preserve">. </w:t>
      </w:r>
      <w:r>
        <w:rPr>
          <w:rFonts w:ascii="Arial" w:hAnsi="Arial" w:cs="Arial"/>
        </w:rPr>
        <w:t>Die tabak</w:t>
      </w:r>
      <w:r w:rsidR="00FD0001" w:rsidRPr="005C6D45">
        <w:rPr>
          <w:rFonts w:ascii="Arial" w:hAnsi="Arial" w:cs="Arial"/>
        </w:rPr>
        <w:t xml:space="preserve"> werd met groot succes en veel winst naar Engeland geëxporteerd. Een nieuwe industrie ontstond: </w:t>
      </w:r>
    </w:p>
    <w:p w14:paraId="08A7A0BB" w14:textId="77777777" w:rsidR="00FD0001" w:rsidRPr="005C6D45" w:rsidRDefault="00FD0001" w:rsidP="005C6D45">
      <w:pPr>
        <w:pStyle w:val="t1"/>
        <w:tabs>
          <w:tab w:val="decimal" w:pos="280"/>
          <w:tab w:val="left" w:pos="2060"/>
          <w:tab w:val="right" w:pos="10240"/>
        </w:tabs>
        <w:spacing w:line="360" w:lineRule="auto"/>
        <w:ind w:left="851" w:right="-74" w:hanging="851"/>
        <w:jc w:val="both"/>
        <w:rPr>
          <w:rFonts w:ascii="Arial" w:hAnsi="Arial" w:cs="Arial"/>
          <w:b/>
          <w:bCs/>
        </w:rPr>
      </w:pPr>
    </w:p>
    <w:p w14:paraId="21CDDABE" w14:textId="77777777" w:rsidR="00FD0001" w:rsidRPr="005C6D45" w:rsidRDefault="00FD0001" w:rsidP="005C6D45">
      <w:pPr>
        <w:pStyle w:val="t1"/>
        <w:tabs>
          <w:tab w:val="decimal" w:pos="280"/>
          <w:tab w:val="left" w:pos="2060"/>
          <w:tab w:val="right" w:pos="10240"/>
        </w:tabs>
        <w:spacing w:line="360" w:lineRule="auto"/>
        <w:ind w:left="851" w:right="-74" w:hanging="851"/>
        <w:jc w:val="both"/>
        <w:rPr>
          <w:rFonts w:ascii="Arial" w:hAnsi="Arial" w:cs="Arial"/>
          <w:b/>
          <w:bCs/>
        </w:rPr>
      </w:pPr>
      <w:r w:rsidRPr="005C6D45">
        <w:rPr>
          <w:rFonts w:ascii="Arial" w:hAnsi="Arial" w:cs="Arial"/>
          <w:b/>
          <w:bCs/>
        </w:rPr>
        <w:t xml:space="preserve">De </w:t>
      </w:r>
      <w:r w:rsidRPr="005C6D45">
        <w:rPr>
          <w:rFonts w:ascii="Arial" w:hAnsi="Arial" w:cs="Arial"/>
          <w:b/>
          <w:bCs/>
          <w:i/>
          <w:iCs/>
        </w:rPr>
        <w:t>tabaksindustrie</w:t>
      </w:r>
      <w:r w:rsidRPr="005C6D45">
        <w:rPr>
          <w:rFonts w:ascii="Arial" w:hAnsi="Arial" w:cs="Arial"/>
          <w:b/>
          <w:bCs/>
        </w:rPr>
        <w:t>!</w:t>
      </w:r>
    </w:p>
    <w:p w14:paraId="182DFD8B" w14:textId="77777777" w:rsidR="00A0250B" w:rsidRDefault="00FD0001" w:rsidP="005C6D45">
      <w:pPr>
        <w:pStyle w:val="t1"/>
        <w:tabs>
          <w:tab w:val="decimal" w:pos="280"/>
          <w:tab w:val="left" w:pos="2060"/>
          <w:tab w:val="right" w:pos="10240"/>
        </w:tabs>
        <w:spacing w:line="360" w:lineRule="auto"/>
        <w:ind w:left="851" w:right="-74" w:hanging="851"/>
        <w:jc w:val="both"/>
        <w:rPr>
          <w:rFonts w:ascii="Arial" w:hAnsi="Arial" w:cs="Arial"/>
        </w:rPr>
      </w:pPr>
      <w:r w:rsidRPr="005C6D45">
        <w:rPr>
          <w:rFonts w:ascii="Arial" w:hAnsi="Arial" w:cs="Arial"/>
        </w:rPr>
        <w:t xml:space="preserve">De </w:t>
      </w:r>
      <w:r w:rsidRPr="00A0250B">
        <w:rPr>
          <w:rFonts w:ascii="Arial" w:hAnsi="Arial" w:cs="Arial"/>
          <w:b/>
          <w:bCs/>
        </w:rPr>
        <w:t>London Company</w:t>
      </w:r>
      <w:r w:rsidRPr="005C6D45">
        <w:rPr>
          <w:rFonts w:ascii="Arial" w:hAnsi="Arial" w:cs="Arial"/>
        </w:rPr>
        <w:t xml:space="preserve"> besef</w:t>
      </w:r>
      <w:r w:rsidR="00AD5C73" w:rsidRPr="005C6D45">
        <w:rPr>
          <w:rFonts w:ascii="Arial" w:hAnsi="Arial" w:cs="Arial"/>
        </w:rPr>
        <w:t>te de waarde van deze “goudmijn”</w:t>
      </w:r>
      <w:r w:rsidRPr="005C6D45">
        <w:rPr>
          <w:rFonts w:ascii="Arial" w:hAnsi="Arial" w:cs="Arial"/>
        </w:rPr>
        <w:t xml:space="preserve"> en zond alleen nog</w:t>
      </w:r>
    </w:p>
    <w:p w14:paraId="1C0C4C15" w14:textId="77777777" w:rsidR="00A0250B" w:rsidRDefault="00FD0001" w:rsidP="005C6D45">
      <w:pPr>
        <w:pStyle w:val="t1"/>
        <w:tabs>
          <w:tab w:val="decimal" w:pos="280"/>
          <w:tab w:val="left" w:pos="2060"/>
          <w:tab w:val="right" w:pos="10240"/>
        </w:tabs>
        <w:spacing w:line="360" w:lineRule="auto"/>
        <w:ind w:left="851" w:right="-74" w:hanging="851"/>
        <w:jc w:val="both"/>
        <w:rPr>
          <w:rFonts w:ascii="Arial" w:hAnsi="Arial" w:cs="Arial"/>
        </w:rPr>
      </w:pPr>
      <w:r w:rsidRPr="005C6D45">
        <w:rPr>
          <w:rFonts w:ascii="Arial" w:hAnsi="Arial" w:cs="Arial"/>
        </w:rPr>
        <w:t>serieuze mensen over, die goed wilden werken. Klaplopers en  criminelen werden</w:t>
      </w:r>
    </w:p>
    <w:p w14:paraId="41602A8C" w14:textId="77777777" w:rsidR="00A0250B" w:rsidRDefault="00FD0001" w:rsidP="005C6D45">
      <w:pPr>
        <w:pStyle w:val="t1"/>
        <w:tabs>
          <w:tab w:val="decimal" w:pos="280"/>
          <w:tab w:val="left" w:pos="2060"/>
          <w:tab w:val="right" w:pos="10240"/>
        </w:tabs>
        <w:spacing w:line="360" w:lineRule="auto"/>
        <w:ind w:left="851" w:right="-74" w:hanging="851"/>
        <w:jc w:val="both"/>
        <w:rPr>
          <w:rFonts w:ascii="Arial" w:hAnsi="Arial" w:cs="Arial"/>
        </w:rPr>
      </w:pPr>
      <w:r w:rsidRPr="005C6D45">
        <w:rPr>
          <w:rFonts w:ascii="Arial" w:hAnsi="Arial" w:cs="Arial"/>
        </w:rPr>
        <w:t>geweerd. Een gouverneur “</w:t>
      </w:r>
      <w:proofErr w:type="spellStart"/>
      <w:r w:rsidRPr="005C6D45">
        <w:rPr>
          <w:rFonts w:ascii="Arial" w:hAnsi="Arial" w:cs="Arial"/>
        </w:rPr>
        <w:t>governor</w:t>
      </w:r>
      <w:proofErr w:type="spellEnd"/>
      <w:r w:rsidRPr="005C6D45">
        <w:rPr>
          <w:rFonts w:ascii="Arial" w:hAnsi="Arial" w:cs="Arial"/>
        </w:rPr>
        <w:t>” werd aangesteld als hoofd. Daarna werd gezocht</w:t>
      </w:r>
    </w:p>
    <w:p w14:paraId="1725F8BF" w14:textId="13D6DA50" w:rsidR="00FD0001" w:rsidRDefault="00FD0001" w:rsidP="005C6D45">
      <w:pPr>
        <w:pStyle w:val="t1"/>
        <w:tabs>
          <w:tab w:val="decimal" w:pos="280"/>
          <w:tab w:val="left" w:pos="2060"/>
          <w:tab w:val="right" w:pos="10240"/>
        </w:tabs>
        <w:spacing w:line="360" w:lineRule="auto"/>
        <w:ind w:left="851" w:right="-74" w:hanging="851"/>
        <w:jc w:val="both"/>
        <w:rPr>
          <w:rFonts w:ascii="Arial" w:hAnsi="Arial" w:cs="Arial"/>
        </w:rPr>
      </w:pPr>
      <w:r w:rsidRPr="005C6D45">
        <w:rPr>
          <w:rFonts w:ascii="Arial" w:hAnsi="Arial" w:cs="Arial"/>
        </w:rPr>
        <w:t xml:space="preserve">naar een bestuurssysteem, waarbij niet één man het voor het zeggen had. </w:t>
      </w:r>
    </w:p>
    <w:p w14:paraId="42B1C9BE" w14:textId="3658264E" w:rsidR="00131D48" w:rsidRDefault="00131D48" w:rsidP="00131D48">
      <w:pPr>
        <w:pStyle w:val="t1"/>
        <w:tabs>
          <w:tab w:val="decimal" w:pos="280"/>
          <w:tab w:val="left" w:pos="2060"/>
          <w:tab w:val="right" w:pos="10240"/>
        </w:tabs>
        <w:spacing w:line="360" w:lineRule="auto"/>
        <w:ind w:left="851" w:right="-74" w:hanging="851"/>
        <w:jc w:val="center"/>
        <w:rPr>
          <w:rFonts w:ascii="Arial" w:hAnsi="Arial" w:cs="Arial"/>
        </w:rPr>
      </w:pPr>
      <w:r>
        <w:rPr>
          <w:rFonts w:ascii="Arial" w:hAnsi="Arial" w:cs="Arial"/>
        </w:rPr>
        <w:t xml:space="preserve"> </w:t>
      </w:r>
      <w:r>
        <w:rPr>
          <w:noProof/>
        </w:rPr>
        <w:drawing>
          <wp:inline distT="0" distB="0" distL="0" distR="0" wp14:anchorId="5DA54DC8" wp14:editId="48E4B201">
            <wp:extent cx="3090196" cy="2051926"/>
            <wp:effectExtent l="0" t="0" r="0" b="5715"/>
            <wp:docPr id="7" name="Afbeelding 7" descr="Tabaksplantage in het veld groeit Premium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aksplantage in het veld groeit Premium F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7430" cy="2083290"/>
                    </a:xfrm>
                    <a:prstGeom prst="rect">
                      <a:avLst/>
                    </a:prstGeom>
                    <a:noFill/>
                    <a:ln>
                      <a:noFill/>
                    </a:ln>
                  </pic:spPr>
                </pic:pic>
              </a:graphicData>
            </a:graphic>
          </wp:inline>
        </w:drawing>
      </w:r>
      <w:r>
        <w:rPr>
          <w:rFonts w:ascii="Arial" w:hAnsi="Arial" w:cs="Arial"/>
        </w:rPr>
        <w:t xml:space="preserve"> </w:t>
      </w:r>
      <w:r w:rsidR="00A753FA">
        <w:rPr>
          <w:noProof/>
        </w:rPr>
        <w:drawing>
          <wp:inline distT="0" distB="0" distL="0" distR="0" wp14:anchorId="6DAFBC2D" wp14:editId="3F8B4371">
            <wp:extent cx="2489493" cy="2052150"/>
            <wp:effectExtent l="0" t="0" r="6350" b="5715"/>
            <wp:docPr id="9" name="Afbeelding 9" descr="two African American men in a tobacco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wo African American men in a tobacco fiel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4648" cy="2064643"/>
                    </a:xfrm>
                    <a:prstGeom prst="rect">
                      <a:avLst/>
                    </a:prstGeom>
                    <a:noFill/>
                    <a:ln>
                      <a:noFill/>
                    </a:ln>
                  </pic:spPr>
                </pic:pic>
              </a:graphicData>
            </a:graphic>
          </wp:inline>
        </w:drawing>
      </w:r>
    </w:p>
    <w:p w14:paraId="6EC2419E" w14:textId="4F6FF655" w:rsidR="00A753FA" w:rsidRPr="00A753FA" w:rsidRDefault="00A753FA" w:rsidP="00131D48">
      <w:pPr>
        <w:pStyle w:val="t1"/>
        <w:tabs>
          <w:tab w:val="decimal" w:pos="280"/>
          <w:tab w:val="left" w:pos="2060"/>
          <w:tab w:val="right" w:pos="10240"/>
        </w:tabs>
        <w:spacing w:line="360" w:lineRule="auto"/>
        <w:ind w:left="851" w:right="-74" w:hanging="851"/>
        <w:jc w:val="center"/>
        <w:rPr>
          <w:rFonts w:ascii="Arial" w:hAnsi="Arial" w:cs="Arial"/>
          <w:b/>
          <w:bCs/>
          <w:sz w:val="20"/>
          <w:szCs w:val="20"/>
        </w:rPr>
      </w:pPr>
      <w:r w:rsidRPr="00A753FA">
        <w:rPr>
          <w:rFonts w:ascii="Arial" w:hAnsi="Arial" w:cs="Arial"/>
          <w:b/>
          <w:bCs/>
          <w:sz w:val="20"/>
          <w:szCs w:val="20"/>
        </w:rPr>
        <w:t>Links: tabaksplanten groeien. Rechts: geoogste bladeren worden op stapels gelegd</w:t>
      </w:r>
    </w:p>
    <w:p w14:paraId="26C46C4A" w14:textId="00D7C5F9" w:rsidR="00FD0001" w:rsidRDefault="00BF46AB" w:rsidP="00BF46AB">
      <w:pPr>
        <w:pStyle w:val="t1"/>
        <w:tabs>
          <w:tab w:val="decimal" w:pos="280"/>
          <w:tab w:val="left" w:pos="2060"/>
          <w:tab w:val="right" w:pos="10240"/>
        </w:tabs>
        <w:spacing w:line="360" w:lineRule="auto"/>
        <w:ind w:left="851" w:right="-74" w:hanging="851"/>
        <w:jc w:val="center"/>
        <w:rPr>
          <w:rFonts w:ascii="Arial" w:hAnsi="Arial" w:cs="Arial"/>
          <w:lang w:val="en-GB"/>
        </w:rPr>
      </w:pPr>
      <w:r>
        <w:rPr>
          <w:noProof/>
        </w:rPr>
        <w:drawing>
          <wp:inline distT="0" distB="0" distL="0" distR="0" wp14:anchorId="6F5868D2" wp14:editId="16B486DF">
            <wp:extent cx="3557287" cy="2371784"/>
            <wp:effectExtent l="0" t="0" r="5080" b="9525"/>
            <wp:docPr id="5" name="Afbeelding 5" descr="Virginia Tobacco: How It&amp;#39;s Grown and The History - Star Agritech Tobacco  Leaf Supp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rginia Tobacco: How It&amp;#39;s Grown and The History - Star Agritech Tobacco  Leaf Suppli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0694" cy="2407393"/>
                    </a:xfrm>
                    <a:prstGeom prst="rect">
                      <a:avLst/>
                    </a:prstGeom>
                    <a:noFill/>
                    <a:ln>
                      <a:noFill/>
                    </a:ln>
                  </pic:spPr>
                </pic:pic>
              </a:graphicData>
            </a:graphic>
          </wp:inline>
        </w:drawing>
      </w:r>
      <w:r w:rsidR="00046244">
        <w:rPr>
          <w:rFonts w:ascii="Arial" w:hAnsi="Arial" w:cs="Arial"/>
          <w:lang w:val="en-GB"/>
        </w:rPr>
        <w:t xml:space="preserve"> </w:t>
      </w:r>
      <w:r w:rsidR="00046244">
        <w:rPr>
          <w:noProof/>
        </w:rPr>
        <w:drawing>
          <wp:inline distT="0" distB="0" distL="0" distR="0" wp14:anchorId="0C26D59C" wp14:editId="14FA4F5A">
            <wp:extent cx="2188217" cy="2384025"/>
            <wp:effectExtent l="0" t="0" r="2540" b="0"/>
            <wp:docPr id="6" name="Afbeelding 6" descr="8802 Omdat tabak niet meer geïmporteerd kon worden werd in Nederland  grootschalig en kleinschalig tabak verbouwd. … - Oorlogsverzetsmuseum  Rot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802 Omdat tabak niet meer geïmporteerd kon worden werd in Nederland  grootschalig en kleinschalig tabak verbouwd. … - Oorlogsverzetsmuseum  Rotterd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5944" cy="2414233"/>
                    </a:xfrm>
                    <a:prstGeom prst="rect">
                      <a:avLst/>
                    </a:prstGeom>
                    <a:noFill/>
                    <a:ln>
                      <a:noFill/>
                    </a:ln>
                  </pic:spPr>
                </pic:pic>
              </a:graphicData>
            </a:graphic>
          </wp:inline>
        </w:drawing>
      </w:r>
    </w:p>
    <w:p w14:paraId="51E56A59" w14:textId="76627902" w:rsidR="00BF46AB" w:rsidRPr="00BF46AB" w:rsidRDefault="00046244" w:rsidP="00BF46AB">
      <w:pPr>
        <w:pStyle w:val="t1"/>
        <w:tabs>
          <w:tab w:val="decimal" w:pos="280"/>
          <w:tab w:val="left" w:pos="2060"/>
          <w:tab w:val="right" w:pos="10240"/>
        </w:tabs>
        <w:spacing w:line="360" w:lineRule="auto"/>
        <w:ind w:left="851" w:right="-74" w:hanging="851"/>
        <w:jc w:val="center"/>
        <w:rPr>
          <w:rFonts w:ascii="Arial" w:hAnsi="Arial" w:cs="Arial"/>
          <w:b/>
          <w:bCs/>
          <w:sz w:val="20"/>
          <w:szCs w:val="20"/>
          <w:lang w:val="en-GB"/>
        </w:rPr>
      </w:pPr>
      <w:r>
        <w:rPr>
          <w:rFonts w:ascii="Arial" w:hAnsi="Arial" w:cs="Arial"/>
          <w:b/>
          <w:bCs/>
          <w:sz w:val="20"/>
          <w:szCs w:val="20"/>
          <w:lang w:val="en-GB"/>
        </w:rPr>
        <w:t xml:space="preserve">Links: </w:t>
      </w:r>
      <w:r w:rsidR="00BF46AB" w:rsidRPr="00BF46AB">
        <w:rPr>
          <w:rFonts w:ascii="Arial" w:hAnsi="Arial" w:cs="Arial"/>
          <w:b/>
          <w:bCs/>
          <w:sz w:val="20"/>
          <w:szCs w:val="20"/>
          <w:lang w:val="en-GB"/>
        </w:rPr>
        <w:t xml:space="preserve">Het </w:t>
      </w:r>
      <w:proofErr w:type="spellStart"/>
      <w:r w:rsidR="00BF46AB" w:rsidRPr="00BF46AB">
        <w:rPr>
          <w:rFonts w:ascii="Arial" w:hAnsi="Arial" w:cs="Arial"/>
          <w:b/>
          <w:bCs/>
          <w:sz w:val="20"/>
          <w:szCs w:val="20"/>
          <w:lang w:val="en-GB"/>
        </w:rPr>
        <w:t>drogen</w:t>
      </w:r>
      <w:proofErr w:type="spellEnd"/>
      <w:r w:rsidR="00BF46AB" w:rsidRPr="00BF46AB">
        <w:rPr>
          <w:rFonts w:ascii="Arial" w:hAnsi="Arial" w:cs="Arial"/>
          <w:b/>
          <w:bCs/>
          <w:sz w:val="20"/>
          <w:szCs w:val="20"/>
          <w:lang w:val="en-GB"/>
        </w:rPr>
        <w:t xml:space="preserve"> van de </w:t>
      </w:r>
      <w:proofErr w:type="spellStart"/>
      <w:r w:rsidR="00BF46AB" w:rsidRPr="00BF46AB">
        <w:rPr>
          <w:rFonts w:ascii="Arial" w:hAnsi="Arial" w:cs="Arial"/>
          <w:b/>
          <w:bCs/>
          <w:sz w:val="20"/>
          <w:szCs w:val="20"/>
          <w:lang w:val="en-GB"/>
        </w:rPr>
        <w:t>bladeren</w:t>
      </w:r>
      <w:proofErr w:type="spellEnd"/>
      <w:r w:rsidR="00BF46AB" w:rsidRPr="00BF46AB">
        <w:rPr>
          <w:rFonts w:ascii="Arial" w:hAnsi="Arial" w:cs="Arial"/>
          <w:b/>
          <w:bCs/>
          <w:sz w:val="20"/>
          <w:szCs w:val="20"/>
          <w:lang w:val="en-GB"/>
        </w:rPr>
        <w:t xml:space="preserve"> van de </w:t>
      </w:r>
      <w:proofErr w:type="spellStart"/>
      <w:r w:rsidR="00BF46AB" w:rsidRPr="00BF46AB">
        <w:rPr>
          <w:rFonts w:ascii="Arial" w:hAnsi="Arial" w:cs="Arial"/>
          <w:b/>
          <w:bCs/>
          <w:sz w:val="20"/>
          <w:szCs w:val="20"/>
          <w:lang w:val="en-GB"/>
        </w:rPr>
        <w:t>tabaksplant</w:t>
      </w:r>
      <w:proofErr w:type="spellEnd"/>
      <w:r>
        <w:rPr>
          <w:rFonts w:ascii="Arial" w:hAnsi="Arial" w:cs="Arial"/>
          <w:b/>
          <w:bCs/>
          <w:sz w:val="20"/>
          <w:szCs w:val="20"/>
          <w:lang w:val="en-GB"/>
        </w:rPr>
        <w:t xml:space="preserve">. </w:t>
      </w:r>
      <w:proofErr w:type="spellStart"/>
      <w:r>
        <w:rPr>
          <w:rFonts w:ascii="Arial" w:hAnsi="Arial" w:cs="Arial"/>
          <w:b/>
          <w:bCs/>
          <w:sz w:val="20"/>
          <w:szCs w:val="20"/>
          <w:lang w:val="en-GB"/>
        </w:rPr>
        <w:t>Rechts</w:t>
      </w:r>
      <w:proofErr w:type="spellEnd"/>
      <w:r>
        <w:rPr>
          <w:rFonts w:ascii="Arial" w:hAnsi="Arial" w:cs="Arial"/>
          <w:b/>
          <w:bCs/>
          <w:sz w:val="20"/>
          <w:szCs w:val="20"/>
          <w:lang w:val="en-GB"/>
        </w:rPr>
        <w:t xml:space="preserve">, </w:t>
      </w:r>
      <w:proofErr w:type="spellStart"/>
      <w:r>
        <w:rPr>
          <w:rFonts w:ascii="Arial" w:hAnsi="Arial" w:cs="Arial"/>
          <w:b/>
          <w:bCs/>
          <w:sz w:val="20"/>
          <w:szCs w:val="20"/>
          <w:lang w:val="en-GB"/>
        </w:rPr>
        <w:t>doosje</w:t>
      </w:r>
      <w:proofErr w:type="spellEnd"/>
      <w:r>
        <w:rPr>
          <w:rFonts w:ascii="Arial" w:hAnsi="Arial" w:cs="Arial"/>
          <w:b/>
          <w:bCs/>
          <w:sz w:val="20"/>
          <w:szCs w:val="20"/>
          <w:lang w:val="en-GB"/>
        </w:rPr>
        <w:t xml:space="preserve"> </w:t>
      </w:r>
      <w:proofErr w:type="spellStart"/>
      <w:r>
        <w:rPr>
          <w:rFonts w:ascii="Arial" w:hAnsi="Arial" w:cs="Arial"/>
          <w:b/>
          <w:bCs/>
          <w:sz w:val="20"/>
          <w:szCs w:val="20"/>
          <w:lang w:val="en-GB"/>
        </w:rPr>
        <w:t>tabak</w:t>
      </w:r>
      <w:proofErr w:type="spellEnd"/>
    </w:p>
    <w:p w14:paraId="587B0F80" w14:textId="77777777" w:rsidR="00FD0001" w:rsidRPr="005C6D45" w:rsidRDefault="00FD0001" w:rsidP="00A0250B">
      <w:pPr>
        <w:pStyle w:val="t1"/>
        <w:tabs>
          <w:tab w:val="decimal" w:pos="280"/>
          <w:tab w:val="left" w:pos="2060"/>
          <w:tab w:val="right" w:pos="10240"/>
        </w:tabs>
        <w:spacing w:line="360" w:lineRule="auto"/>
        <w:ind w:left="851" w:right="-74" w:hanging="851"/>
        <w:rPr>
          <w:rFonts w:ascii="Arial" w:hAnsi="Arial" w:cs="Arial"/>
          <w:lang w:val="en-GB"/>
        </w:rPr>
      </w:pPr>
      <w:r w:rsidRPr="005C6D45">
        <w:rPr>
          <w:rFonts w:ascii="Arial" w:hAnsi="Arial" w:cs="Arial"/>
          <w:b/>
          <w:bCs/>
          <w:i/>
          <w:iCs/>
          <w:lang w:val="en-GB"/>
        </w:rPr>
        <w:t>“House of Burgesses”</w:t>
      </w:r>
    </w:p>
    <w:p w14:paraId="694A08B3" w14:textId="77777777" w:rsidR="00A0250B" w:rsidRDefault="00FD0001" w:rsidP="00A0250B">
      <w:pPr>
        <w:pStyle w:val="t1"/>
        <w:tabs>
          <w:tab w:val="decimal" w:pos="280"/>
          <w:tab w:val="left" w:pos="2060"/>
          <w:tab w:val="right" w:pos="10240"/>
        </w:tabs>
        <w:spacing w:line="360" w:lineRule="auto"/>
        <w:ind w:left="851" w:right="-74" w:hanging="851"/>
        <w:rPr>
          <w:rFonts w:ascii="Arial" w:hAnsi="Arial" w:cs="Arial"/>
        </w:rPr>
      </w:pPr>
      <w:r w:rsidRPr="005C6D45">
        <w:rPr>
          <w:rFonts w:ascii="Arial" w:hAnsi="Arial" w:cs="Arial"/>
        </w:rPr>
        <w:t xml:space="preserve">Men kwam op het </w:t>
      </w:r>
      <w:r w:rsidRPr="005C6D45">
        <w:rPr>
          <w:rFonts w:ascii="Arial" w:hAnsi="Arial" w:cs="Arial"/>
          <w:b/>
          <w:bCs/>
          <w:i/>
          <w:iCs/>
        </w:rPr>
        <w:t xml:space="preserve">“House of </w:t>
      </w:r>
      <w:proofErr w:type="spellStart"/>
      <w:r w:rsidRPr="005C6D45">
        <w:rPr>
          <w:rFonts w:ascii="Arial" w:hAnsi="Arial" w:cs="Arial"/>
          <w:b/>
          <w:bCs/>
          <w:i/>
          <w:iCs/>
        </w:rPr>
        <w:t>Burgesses</w:t>
      </w:r>
      <w:proofErr w:type="spellEnd"/>
      <w:r w:rsidRPr="005C6D45">
        <w:rPr>
          <w:rFonts w:ascii="Arial" w:hAnsi="Arial" w:cs="Arial"/>
          <w:b/>
          <w:bCs/>
          <w:i/>
          <w:iCs/>
        </w:rPr>
        <w:t>”</w:t>
      </w:r>
      <w:r w:rsidRPr="005C6D45">
        <w:rPr>
          <w:rFonts w:ascii="Arial" w:hAnsi="Arial" w:cs="Arial"/>
        </w:rPr>
        <w:t xml:space="preserve">. (Huis van de Burgers). Het was een raad </w:t>
      </w:r>
    </w:p>
    <w:p w14:paraId="339D9F0D" w14:textId="77777777" w:rsidR="00A0250B" w:rsidRDefault="00FD0001" w:rsidP="00A0250B">
      <w:pPr>
        <w:pStyle w:val="t1"/>
        <w:tabs>
          <w:tab w:val="decimal" w:pos="280"/>
          <w:tab w:val="left" w:pos="2060"/>
          <w:tab w:val="right" w:pos="10240"/>
        </w:tabs>
        <w:spacing w:line="360" w:lineRule="auto"/>
        <w:ind w:left="851" w:right="-74" w:hanging="851"/>
        <w:rPr>
          <w:rFonts w:ascii="Arial" w:hAnsi="Arial" w:cs="Arial"/>
        </w:rPr>
      </w:pPr>
      <w:r w:rsidRPr="005C6D45">
        <w:rPr>
          <w:rFonts w:ascii="Arial" w:hAnsi="Arial" w:cs="Arial"/>
        </w:rPr>
        <w:t xml:space="preserve">van gekozen leden, die rechtspraak uitvoerde en de kolonisten vertegenwoordigde. </w:t>
      </w:r>
    </w:p>
    <w:p w14:paraId="3C2C510E" w14:textId="77777777" w:rsidR="00A753FA" w:rsidRDefault="00A753FA" w:rsidP="00A0250B">
      <w:pPr>
        <w:pStyle w:val="t1"/>
        <w:tabs>
          <w:tab w:val="decimal" w:pos="280"/>
          <w:tab w:val="left" w:pos="2060"/>
          <w:tab w:val="right" w:pos="10240"/>
        </w:tabs>
        <w:spacing w:line="360" w:lineRule="auto"/>
        <w:ind w:left="851" w:right="-74" w:hanging="851"/>
        <w:rPr>
          <w:rFonts w:ascii="Arial" w:hAnsi="Arial" w:cs="Arial"/>
        </w:rPr>
      </w:pPr>
    </w:p>
    <w:p w14:paraId="741E498F" w14:textId="088D9F7E" w:rsidR="00A0250B" w:rsidRDefault="00FD0001" w:rsidP="00A0250B">
      <w:pPr>
        <w:pStyle w:val="t1"/>
        <w:tabs>
          <w:tab w:val="decimal" w:pos="280"/>
          <w:tab w:val="left" w:pos="2060"/>
          <w:tab w:val="right" w:pos="10240"/>
        </w:tabs>
        <w:spacing w:line="360" w:lineRule="auto"/>
        <w:ind w:left="851" w:right="-74" w:hanging="851"/>
        <w:rPr>
          <w:rFonts w:ascii="Arial" w:hAnsi="Arial" w:cs="Arial"/>
        </w:rPr>
      </w:pPr>
      <w:r w:rsidRPr="005C6D45">
        <w:rPr>
          <w:rFonts w:ascii="Arial" w:hAnsi="Arial" w:cs="Arial"/>
        </w:rPr>
        <w:t xml:space="preserve">Een primitieve vorm van democratie. Maar toch het begin van wat tegenwoordig het </w:t>
      </w:r>
    </w:p>
    <w:p w14:paraId="1E7A26D4" w14:textId="4C124643" w:rsidR="00FD0001" w:rsidRPr="005C6D45" w:rsidRDefault="00FD0001" w:rsidP="00A0250B">
      <w:pPr>
        <w:pStyle w:val="t1"/>
        <w:tabs>
          <w:tab w:val="decimal" w:pos="280"/>
          <w:tab w:val="left" w:pos="2060"/>
          <w:tab w:val="right" w:pos="10240"/>
        </w:tabs>
        <w:spacing w:line="360" w:lineRule="auto"/>
        <w:ind w:left="851" w:right="-74" w:hanging="851"/>
        <w:rPr>
          <w:rFonts w:ascii="Arial" w:hAnsi="Arial" w:cs="Arial"/>
        </w:rPr>
      </w:pPr>
      <w:r w:rsidRPr="005C6D45">
        <w:rPr>
          <w:rFonts w:ascii="Arial" w:hAnsi="Arial" w:cs="Arial"/>
        </w:rPr>
        <w:t>“</w:t>
      </w:r>
      <w:proofErr w:type="spellStart"/>
      <w:r w:rsidRPr="005C6D45">
        <w:rPr>
          <w:rFonts w:ascii="Arial" w:hAnsi="Arial" w:cs="Arial"/>
          <w:b/>
          <w:bCs/>
          <w:i/>
          <w:iCs/>
        </w:rPr>
        <w:t>Congress</w:t>
      </w:r>
      <w:proofErr w:type="spellEnd"/>
      <w:r w:rsidRPr="005C6D45">
        <w:rPr>
          <w:rFonts w:ascii="Arial" w:hAnsi="Arial" w:cs="Arial"/>
        </w:rPr>
        <w:t>” heet.</w:t>
      </w:r>
    </w:p>
    <w:p w14:paraId="4F304AC3" w14:textId="77777777" w:rsidR="00FD0001" w:rsidRPr="005C6D45" w:rsidRDefault="00FD0001" w:rsidP="005C6D45">
      <w:pPr>
        <w:pStyle w:val="t1"/>
        <w:tabs>
          <w:tab w:val="decimal" w:pos="280"/>
          <w:tab w:val="left" w:pos="2060"/>
          <w:tab w:val="right" w:pos="10240"/>
        </w:tabs>
        <w:spacing w:line="360" w:lineRule="auto"/>
        <w:ind w:left="851" w:right="-74" w:hanging="851"/>
        <w:jc w:val="both"/>
        <w:rPr>
          <w:rFonts w:ascii="Arial" w:hAnsi="Arial" w:cs="Arial"/>
          <w:b/>
          <w:bCs/>
        </w:rPr>
      </w:pPr>
    </w:p>
    <w:p w14:paraId="0AB0FA14" w14:textId="77777777" w:rsidR="00FD0001" w:rsidRPr="005C6D45" w:rsidRDefault="00FD0001" w:rsidP="005C6D45">
      <w:pPr>
        <w:pStyle w:val="t1"/>
        <w:tabs>
          <w:tab w:val="decimal" w:pos="280"/>
          <w:tab w:val="left" w:pos="2060"/>
          <w:tab w:val="right" w:pos="10240"/>
        </w:tabs>
        <w:spacing w:line="360" w:lineRule="auto"/>
        <w:ind w:left="851" w:right="-74" w:hanging="851"/>
        <w:jc w:val="both"/>
        <w:rPr>
          <w:rFonts w:ascii="Arial" w:hAnsi="Arial" w:cs="Arial"/>
          <w:b/>
          <w:bCs/>
        </w:rPr>
      </w:pPr>
      <w:r w:rsidRPr="005C6D45">
        <w:rPr>
          <w:rFonts w:ascii="Arial" w:hAnsi="Arial" w:cs="Arial"/>
          <w:b/>
          <w:bCs/>
        </w:rPr>
        <w:t>Nieuwe wetten</w:t>
      </w:r>
    </w:p>
    <w:p w14:paraId="5708E79E" w14:textId="40EB92B5" w:rsidR="00FD0001" w:rsidRPr="005C6D45" w:rsidRDefault="00FD0001" w:rsidP="005C6D45">
      <w:pPr>
        <w:pStyle w:val="t1"/>
        <w:tabs>
          <w:tab w:val="decimal" w:pos="280"/>
          <w:tab w:val="left" w:pos="2060"/>
          <w:tab w:val="right" w:pos="10240"/>
        </w:tabs>
        <w:spacing w:line="360" w:lineRule="auto"/>
        <w:ind w:left="851" w:right="-74" w:hanging="851"/>
        <w:jc w:val="both"/>
        <w:rPr>
          <w:rFonts w:ascii="Arial" w:hAnsi="Arial" w:cs="Arial"/>
        </w:rPr>
      </w:pPr>
      <w:r w:rsidRPr="005C6D45">
        <w:rPr>
          <w:rFonts w:ascii="Arial" w:hAnsi="Arial" w:cs="Arial"/>
        </w:rPr>
        <w:t>Vroeger erfde de oudste zoon altijd het hele familiebezit. Die wet werd afgeschaft.</w:t>
      </w:r>
    </w:p>
    <w:p w14:paraId="0BAA819A" w14:textId="77777777" w:rsidR="00FD0001" w:rsidRPr="005C6D45" w:rsidRDefault="00FD0001" w:rsidP="005C6D45">
      <w:pPr>
        <w:pStyle w:val="t1"/>
        <w:tabs>
          <w:tab w:val="decimal" w:pos="280"/>
          <w:tab w:val="left" w:pos="2060"/>
          <w:tab w:val="right" w:pos="10240"/>
        </w:tabs>
        <w:spacing w:line="360" w:lineRule="auto"/>
        <w:ind w:left="851" w:right="-74" w:hanging="851"/>
        <w:jc w:val="both"/>
        <w:rPr>
          <w:rFonts w:ascii="Arial" w:hAnsi="Arial" w:cs="Arial"/>
        </w:rPr>
      </w:pPr>
      <w:r w:rsidRPr="005C6D45">
        <w:rPr>
          <w:rFonts w:ascii="Arial" w:hAnsi="Arial" w:cs="Arial"/>
        </w:rPr>
        <w:t>Er ontstond een herkenbaar klassensysteem:</w:t>
      </w:r>
    </w:p>
    <w:p w14:paraId="273AA552" w14:textId="77777777" w:rsidR="00FD0001" w:rsidRPr="005C6D45" w:rsidRDefault="00AD5C73" w:rsidP="005C6D45">
      <w:pPr>
        <w:pStyle w:val="t1"/>
        <w:numPr>
          <w:ilvl w:val="0"/>
          <w:numId w:val="1"/>
        </w:numPr>
        <w:tabs>
          <w:tab w:val="decimal" w:pos="280"/>
          <w:tab w:val="left" w:pos="2060"/>
          <w:tab w:val="right" w:pos="10240"/>
        </w:tabs>
        <w:spacing w:line="360" w:lineRule="auto"/>
        <w:ind w:right="-74"/>
        <w:jc w:val="both"/>
        <w:rPr>
          <w:rFonts w:ascii="Arial" w:hAnsi="Arial" w:cs="Arial"/>
        </w:rPr>
      </w:pPr>
      <w:r w:rsidRPr="005C6D45">
        <w:rPr>
          <w:rFonts w:ascii="Arial" w:hAnsi="Arial" w:cs="Arial"/>
        </w:rPr>
        <w:t xml:space="preserve">Boven: </w:t>
      </w:r>
      <w:r w:rsidRPr="005C6D45">
        <w:rPr>
          <w:rFonts w:ascii="Arial" w:hAnsi="Arial" w:cs="Arial"/>
        </w:rPr>
        <w:tab/>
      </w:r>
      <w:r w:rsidR="00FD0001" w:rsidRPr="005C6D45">
        <w:rPr>
          <w:rFonts w:ascii="Arial" w:hAnsi="Arial" w:cs="Arial"/>
        </w:rPr>
        <w:t>landeigenaren, grootgrondbezitters</w:t>
      </w:r>
    </w:p>
    <w:p w14:paraId="0FE5135C" w14:textId="77777777" w:rsidR="00FD0001" w:rsidRPr="005C6D45" w:rsidRDefault="00FD0001" w:rsidP="005C6D45">
      <w:pPr>
        <w:pStyle w:val="t1"/>
        <w:numPr>
          <w:ilvl w:val="0"/>
          <w:numId w:val="1"/>
        </w:numPr>
        <w:tabs>
          <w:tab w:val="decimal" w:pos="280"/>
          <w:tab w:val="left" w:pos="2060"/>
          <w:tab w:val="right" w:pos="10240"/>
        </w:tabs>
        <w:spacing w:line="360" w:lineRule="auto"/>
        <w:ind w:right="-74"/>
        <w:jc w:val="both"/>
        <w:rPr>
          <w:rFonts w:ascii="Arial" w:hAnsi="Arial" w:cs="Arial"/>
        </w:rPr>
      </w:pPr>
      <w:r w:rsidRPr="005C6D45">
        <w:rPr>
          <w:rFonts w:ascii="Arial" w:hAnsi="Arial" w:cs="Arial"/>
        </w:rPr>
        <w:t xml:space="preserve">Midden: </w:t>
      </w:r>
      <w:r w:rsidR="00AD5C73" w:rsidRPr="005C6D45">
        <w:rPr>
          <w:rFonts w:ascii="Arial" w:hAnsi="Arial" w:cs="Arial"/>
        </w:rPr>
        <w:tab/>
      </w:r>
      <w:r w:rsidRPr="005C6D45">
        <w:rPr>
          <w:rFonts w:ascii="Arial" w:hAnsi="Arial" w:cs="Arial"/>
        </w:rPr>
        <w:t>arbeiders in dienst van landeigenaren</w:t>
      </w:r>
    </w:p>
    <w:p w14:paraId="6224585B" w14:textId="77777777" w:rsidR="00FD0001" w:rsidRPr="005C6D45" w:rsidRDefault="00FD0001" w:rsidP="005C6D45">
      <w:pPr>
        <w:pStyle w:val="t1"/>
        <w:numPr>
          <w:ilvl w:val="0"/>
          <w:numId w:val="1"/>
        </w:numPr>
        <w:tabs>
          <w:tab w:val="decimal" w:pos="280"/>
          <w:tab w:val="left" w:pos="2060"/>
          <w:tab w:val="right" w:pos="10240"/>
        </w:tabs>
        <w:spacing w:line="360" w:lineRule="auto"/>
        <w:ind w:right="-74"/>
        <w:jc w:val="both"/>
        <w:rPr>
          <w:rFonts w:ascii="Arial" w:hAnsi="Arial" w:cs="Arial"/>
        </w:rPr>
      </w:pPr>
      <w:r w:rsidRPr="005C6D45">
        <w:rPr>
          <w:rFonts w:ascii="Arial" w:hAnsi="Arial" w:cs="Arial"/>
        </w:rPr>
        <w:t xml:space="preserve">Onder: </w:t>
      </w:r>
      <w:r w:rsidR="00AD5C73" w:rsidRPr="005C6D45">
        <w:rPr>
          <w:rFonts w:ascii="Arial" w:hAnsi="Arial" w:cs="Arial"/>
        </w:rPr>
        <w:tab/>
      </w:r>
      <w:r w:rsidRPr="005C6D45">
        <w:rPr>
          <w:rFonts w:ascii="Arial" w:hAnsi="Arial" w:cs="Arial"/>
        </w:rPr>
        <w:t>bedienden</w:t>
      </w:r>
    </w:p>
    <w:p w14:paraId="275E9425"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rPr>
      </w:pPr>
    </w:p>
    <w:p w14:paraId="7266174B"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b/>
          <w:bCs/>
        </w:rPr>
      </w:pPr>
      <w:r w:rsidRPr="005C6D45">
        <w:rPr>
          <w:rFonts w:ascii="Arial" w:hAnsi="Arial" w:cs="Arial"/>
          <w:b/>
          <w:bCs/>
        </w:rPr>
        <w:t>De plantages</w:t>
      </w:r>
    </w:p>
    <w:p w14:paraId="51989FDE"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rPr>
      </w:pPr>
      <w:r w:rsidRPr="005C6D45">
        <w:rPr>
          <w:rFonts w:ascii="Arial" w:hAnsi="Arial" w:cs="Arial"/>
        </w:rPr>
        <w:t xml:space="preserve">Op de plantages kon je als bediende beginnen, maar je </w:t>
      </w:r>
      <w:r w:rsidR="00AD5C73" w:rsidRPr="005C6D45">
        <w:rPr>
          <w:rFonts w:ascii="Arial" w:hAnsi="Arial" w:cs="Arial"/>
        </w:rPr>
        <w:t xml:space="preserve">kon je ook </w:t>
      </w:r>
      <w:r w:rsidRPr="005C6D45">
        <w:rPr>
          <w:rFonts w:ascii="Arial" w:hAnsi="Arial" w:cs="Arial"/>
        </w:rPr>
        <w:t xml:space="preserve">opwerken tot eigenaar van een plantage. Als je je best maar deed. Kansen genoeg voor ieder die de handen uit de mouwen wilde steken </w:t>
      </w:r>
      <w:r w:rsidR="00AD5C73" w:rsidRPr="005C6D45">
        <w:rPr>
          <w:rFonts w:ascii="Arial" w:hAnsi="Arial" w:cs="Arial"/>
        </w:rPr>
        <w:t xml:space="preserve">en </w:t>
      </w:r>
      <w:r w:rsidRPr="005C6D45">
        <w:rPr>
          <w:rFonts w:ascii="Arial" w:hAnsi="Arial" w:cs="Arial"/>
        </w:rPr>
        <w:t xml:space="preserve">ondernemingsgeest had. </w:t>
      </w:r>
    </w:p>
    <w:p w14:paraId="6739D8CB"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rPr>
      </w:pPr>
    </w:p>
    <w:p w14:paraId="313ED916" w14:textId="4CF7B683"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rPr>
      </w:pPr>
      <w:r w:rsidRPr="005C6D45">
        <w:rPr>
          <w:rFonts w:ascii="Arial" w:hAnsi="Arial" w:cs="Arial"/>
        </w:rPr>
        <w:t>Op een plantage werd</w:t>
      </w:r>
      <w:r w:rsidR="00C9352B">
        <w:rPr>
          <w:rFonts w:ascii="Arial" w:hAnsi="Arial" w:cs="Arial"/>
        </w:rPr>
        <w:t>en</w:t>
      </w:r>
      <w:r w:rsidRPr="005C6D45">
        <w:rPr>
          <w:rFonts w:ascii="Arial" w:hAnsi="Arial" w:cs="Arial"/>
        </w:rPr>
        <w:t xml:space="preserve"> </w:t>
      </w:r>
      <w:r w:rsidR="00C9352B" w:rsidRPr="005C6D45">
        <w:rPr>
          <w:rFonts w:ascii="Arial" w:hAnsi="Arial" w:cs="Arial"/>
        </w:rPr>
        <w:t>tabak</w:t>
      </w:r>
      <w:r w:rsidR="00C9352B">
        <w:rPr>
          <w:rFonts w:ascii="Arial" w:hAnsi="Arial" w:cs="Arial"/>
        </w:rPr>
        <w:t xml:space="preserve">splanten gekweekt, </w:t>
      </w:r>
      <w:r w:rsidRPr="005C6D45">
        <w:rPr>
          <w:rFonts w:ascii="Arial" w:hAnsi="Arial" w:cs="Arial"/>
        </w:rPr>
        <w:t xml:space="preserve"> geplukt, verwerkt en uiteindelijk verscheept. De plantages lagen aan grote rivieren die in zee</w:t>
      </w:r>
      <w:r w:rsidR="00AD5C73" w:rsidRPr="005C6D45">
        <w:rPr>
          <w:rFonts w:ascii="Arial" w:hAnsi="Arial" w:cs="Arial"/>
        </w:rPr>
        <w:t xml:space="preserve"> </w:t>
      </w:r>
      <w:r w:rsidRPr="005C6D45">
        <w:rPr>
          <w:rFonts w:ascii="Arial" w:hAnsi="Arial" w:cs="Arial"/>
        </w:rPr>
        <w:t>uitkwamen, zodat schepen dichtbij konden komen.</w:t>
      </w:r>
    </w:p>
    <w:p w14:paraId="0F2561A0" w14:textId="77777777" w:rsidR="00A753FA" w:rsidRDefault="00A753FA" w:rsidP="005C6D45">
      <w:pPr>
        <w:pStyle w:val="t1"/>
        <w:tabs>
          <w:tab w:val="decimal" w:pos="280"/>
          <w:tab w:val="left" w:pos="2060"/>
          <w:tab w:val="right" w:pos="10240"/>
        </w:tabs>
        <w:spacing w:line="360" w:lineRule="auto"/>
        <w:ind w:right="-74"/>
        <w:jc w:val="both"/>
        <w:rPr>
          <w:rFonts w:ascii="Arial" w:hAnsi="Arial" w:cs="Arial"/>
        </w:rPr>
      </w:pPr>
    </w:p>
    <w:p w14:paraId="531AE5B3" w14:textId="2C7EBE4A"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rPr>
      </w:pPr>
      <w:r w:rsidRPr="005C6D45">
        <w:rPr>
          <w:rFonts w:ascii="Arial" w:hAnsi="Arial" w:cs="Arial"/>
        </w:rPr>
        <w:t>Tabakszaadjes, zo kostbaar als goud, werden in de vruchtbare aarde gezaaid. Weinig zaden leverden grote velden tabak op. De kostbare kiemen werden afgedekt met stro. Door de rijke zon groeiden de planten tot enorme hoogten. Dan moesten de bladeren geplukt en te drogen gehangen worden. Daarna werden ze verder verwerkt.</w:t>
      </w:r>
    </w:p>
    <w:p w14:paraId="49EAF385" w14:textId="6AD66CB2" w:rsidR="00FD0001" w:rsidRDefault="00A753FA" w:rsidP="00A753FA">
      <w:pPr>
        <w:pStyle w:val="t1"/>
        <w:tabs>
          <w:tab w:val="decimal" w:pos="280"/>
          <w:tab w:val="left" w:pos="2060"/>
          <w:tab w:val="right" w:pos="10240"/>
        </w:tabs>
        <w:spacing w:line="360" w:lineRule="auto"/>
        <w:ind w:right="-74"/>
        <w:jc w:val="center"/>
        <w:rPr>
          <w:rFonts w:ascii="Arial" w:hAnsi="Arial" w:cs="Arial"/>
          <w:b/>
          <w:bCs/>
        </w:rPr>
      </w:pPr>
      <w:r>
        <w:rPr>
          <w:noProof/>
        </w:rPr>
        <w:drawing>
          <wp:inline distT="0" distB="0" distL="0" distR="0" wp14:anchorId="4A778010" wp14:editId="39C5F462">
            <wp:extent cx="3647278" cy="2050793"/>
            <wp:effectExtent l="0" t="0" r="0" b="6985"/>
            <wp:docPr id="10" name="Afbeelding 10" descr="MartinvanGijn.nl » Blog Archive » Ik heb er tabak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tinvanGijn.nl » Blog Archive » Ik heb er tabak v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3514" cy="2071168"/>
                    </a:xfrm>
                    <a:prstGeom prst="rect">
                      <a:avLst/>
                    </a:prstGeom>
                    <a:noFill/>
                    <a:ln>
                      <a:noFill/>
                    </a:ln>
                  </pic:spPr>
                </pic:pic>
              </a:graphicData>
            </a:graphic>
          </wp:inline>
        </w:drawing>
      </w:r>
    </w:p>
    <w:p w14:paraId="3F14C7E6" w14:textId="69E14EE7" w:rsidR="00A753FA" w:rsidRPr="00A753FA" w:rsidRDefault="00A753FA" w:rsidP="00A753FA">
      <w:pPr>
        <w:pStyle w:val="t1"/>
        <w:tabs>
          <w:tab w:val="decimal" w:pos="280"/>
          <w:tab w:val="left" w:pos="2060"/>
          <w:tab w:val="right" w:pos="10240"/>
        </w:tabs>
        <w:spacing w:line="360" w:lineRule="auto"/>
        <w:ind w:right="-74"/>
        <w:jc w:val="center"/>
        <w:rPr>
          <w:rFonts w:ascii="Arial" w:hAnsi="Arial" w:cs="Arial"/>
          <w:b/>
          <w:bCs/>
          <w:sz w:val="20"/>
          <w:szCs w:val="20"/>
        </w:rPr>
      </w:pPr>
      <w:r w:rsidRPr="00A753FA">
        <w:rPr>
          <w:rFonts w:ascii="Arial" w:hAnsi="Arial" w:cs="Arial"/>
          <w:b/>
          <w:bCs/>
          <w:sz w:val="20"/>
          <w:szCs w:val="20"/>
        </w:rPr>
        <w:t>Tabakszaadjes</w:t>
      </w:r>
    </w:p>
    <w:p w14:paraId="558D19F2" w14:textId="06C09C2E"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rPr>
      </w:pPr>
      <w:r w:rsidRPr="005C6D45">
        <w:rPr>
          <w:rFonts w:ascii="Arial" w:hAnsi="Arial" w:cs="Arial"/>
        </w:rPr>
        <w:lastRenderedPageBreak/>
        <w:t xml:space="preserve">Een fragment uit een gedicht van Michael </w:t>
      </w:r>
      <w:proofErr w:type="spellStart"/>
      <w:r w:rsidRPr="005C6D45">
        <w:rPr>
          <w:rFonts w:ascii="Arial" w:hAnsi="Arial" w:cs="Arial"/>
        </w:rPr>
        <w:t>Drayton</w:t>
      </w:r>
      <w:proofErr w:type="spellEnd"/>
      <w:r w:rsidRPr="005C6D45">
        <w:rPr>
          <w:rFonts w:ascii="Arial" w:hAnsi="Arial" w:cs="Arial"/>
        </w:rPr>
        <w:t xml:space="preserve"> gewaagt van de schoonheid van </w:t>
      </w:r>
      <w:r w:rsidR="00C9352B">
        <w:rPr>
          <w:rFonts w:ascii="Arial" w:hAnsi="Arial" w:cs="Arial"/>
        </w:rPr>
        <w:t xml:space="preserve">de streek </w:t>
      </w:r>
      <w:r w:rsidRPr="005C6D45">
        <w:rPr>
          <w:rFonts w:ascii="Arial" w:hAnsi="Arial" w:cs="Arial"/>
        </w:rPr>
        <w:t>Virginia.</w:t>
      </w:r>
      <w:r w:rsidR="00AD5C73" w:rsidRPr="005C6D45">
        <w:rPr>
          <w:rFonts w:ascii="Arial" w:hAnsi="Arial" w:cs="Arial"/>
        </w:rPr>
        <w:t xml:space="preserve"> (Leuk om te reciteren met je klas!)</w:t>
      </w:r>
    </w:p>
    <w:p w14:paraId="21293095"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rPr>
      </w:pPr>
    </w:p>
    <w:p w14:paraId="44398B89"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b/>
        </w:rPr>
      </w:pPr>
      <w:r w:rsidRPr="005C6D45">
        <w:rPr>
          <w:rFonts w:ascii="Arial" w:hAnsi="Arial" w:cs="Arial"/>
          <w:b/>
        </w:rPr>
        <w:t>Virginia</w:t>
      </w:r>
    </w:p>
    <w:p w14:paraId="6EAAE494"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lang w:val="en-GB"/>
        </w:rPr>
      </w:pPr>
      <w:r w:rsidRPr="005C6D45">
        <w:rPr>
          <w:rFonts w:ascii="Arial" w:hAnsi="Arial" w:cs="Arial"/>
          <w:lang w:val="en-GB"/>
        </w:rPr>
        <w:t>Earth’s only paradise</w:t>
      </w:r>
    </w:p>
    <w:p w14:paraId="2D0FEB7E"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lang w:val="en-GB"/>
        </w:rPr>
      </w:pPr>
      <w:r w:rsidRPr="005C6D45">
        <w:rPr>
          <w:rFonts w:ascii="Arial" w:hAnsi="Arial" w:cs="Arial"/>
          <w:lang w:val="en-GB"/>
        </w:rPr>
        <w:t>Where nature has in store</w:t>
      </w:r>
    </w:p>
    <w:p w14:paraId="56C9FFA3"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lang w:val="en-GB"/>
        </w:rPr>
      </w:pPr>
      <w:proofErr w:type="spellStart"/>
      <w:r w:rsidRPr="005C6D45">
        <w:rPr>
          <w:rFonts w:ascii="Arial" w:hAnsi="Arial" w:cs="Arial"/>
          <w:lang w:val="en-GB"/>
        </w:rPr>
        <w:t>Fowle</w:t>
      </w:r>
      <w:proofErr w:type="spellEnd"/>
      <w:r w:rsidRPr="005C6D45">
        <w:rPr>
          <w:rFonts w:ascii="Arial" w:hAnsi="Arial" w:cs="Arial"/>
          <w:lang w:val="en-GB"/>
        </w:rPr>
        <w:t>, venison and Fish</w:t>
      </w:r>
    </w:p>
    <w:p w14:paraId="1E60F944"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lang w:val="en-GB"/>
        </w:rPr>
      </w:pPr>
      <w:r w:rsidRPr="005C6D45">
        <w:rPr>
          <w:rFonts w:ascii="Arial" w:hAnsi="Arial" w:cs="Arial"/>
          <w:lang w:val="en-GB"/>
        </w:rPr>
        <w:t xml:space="preserve">And the </w:t>
      </w:r>
      <w:proofErr w:type="spellStart"/>
      <w:r w:rsidRPr="005C6D45">
        <w:rPr>
          <w:rFonts w:ascii="Arial" w:hAnsi="Arial" w:cs="Arial"/>
          <w:lang w:val="en-GB"/>
        </w:rPr>
        <w:t>Fruitfull’st</w:t>
      </w:r>
      <w:proofErr w:type="spellEnd"/>
      <w:r w:rsidRPr="005C6D45">
        <w:rPr>
          <w:rFonts w:ascii="Arial" w:hAnsi="Arial" w:cs="Arial"/>
          <w:lang w:val="en-GB"/>
        </w:rPr>
        <w:t xml:space="preserve"> soil</w:t>
      </w:r>
    </w:p>
    <w:p w14:paraId="15009FAC" w14:textId="3ED52F5A" w:rsidR="00FD0001" w:rsidRPr="005C6D45" w:rsidRDefault="00FC5A22" w:rsidP="005C6D45">
      <w:pPr>
        <w:pStyle w:val="t1"/>
        <w:tabs>
          <w:tab w:val="decimal" w:pos="280"/>
          <w:tab w:val="left" w:pos="2060"/>
          <w:tab w:val="right" w:pos="10240"/>
        </w:tabs>
        <w:spacing w:line="360" w:lineRule="auto"/>
        <w:ind w:right="-74"/>
        <w:jc w:val="both"/>
        <w:rPr>
          <w:rFonts w:ascii="Arial" w:hAnsi="Arial" w:cs="Arial"/>
          <w:lang w:val="en-GB"/>
        </w:rPr>
      </w:pPr>
      <w:r w:rsidRPr="005C6D45">
        <w:rPr>
          <w:rFonts w:ascii="Arial" w:hAnsi="Arial" w:cs="Arial"/>
          <w:lang w:val="en-GB"/>
        </w:rPr>
        <w:tab/>
      </w:r>
      <w:r w:rsidR="00FD0001" w:rsidRPr="005C6D45">
        <w:rPr>
          <w:rFonts w:ascii="Arial" w:hAnsi="Arial" w:cs="Arial"/>
          <w:lang w:val="en-GB"/>
        </w:rPr>
        <w:t xml:space="preserve">Without your </w:t>
      </w:r>
      <w:proofErr w:type="spellStart"/>
      <w:r w:rsidR="00FD0001" w:rsidRPr="005C6D45">
        <w:rPr>
          <w:rFonts w:ascii="Arial" w:hAnsi="Arial" w:cs="Arial"/>
          <w:lang w:val="en-GB"/>
        </w:rPr>
        <w:t>Toyle</w:t>
      </w:r>
      <w:proofErr w:type="spellEnd"/>
    </w:p>
    <w:p w14:paraId="53FA5709"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lang w:val="en-GB"/>
        </w:rPr>
      </w:pPr>
      <w:r w:rsidRPr="005C6D45">
        <w:rPr>
          <w:rFonts w:ascii="Arial" w:hAnsi="Arial" w:cs="Arial"/>
          <w:lang w:val="en-GB"/>
        </w:rPr>
        <w:t>Three Harvests more</w:t>
      </w:r>
    </w:p>
    <w:p w14:paraId="45E9CE09"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lang w:val="en-GB"/>
        </w:rPr>
      </w:pPr>
      <w:r w:rsidRPr="005C6D45">
        <w:rPr>
          <w:rFonts w:ascii="Arial" w:hAnsi="Arial" w:cs="Arial"/>
          <w:lang w:val="en-GB"/>
        </w:rPr>
        <w:t>All greater than you wish</w:t>
      </w:r>
    </w:p>
    <w:p w14:paraId="3591F9F9"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lang w:val="en-GB"/>
        </w:rPr>
      </w:pPr>
    </w:p>
    <w:p w14:paraId="3C2FA2F8"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rPr>
      </w:pPr>
      <w:r w:rsidRPr="005C6D45">
        <w:rPr>
          <w:rFonts w:ascii="Arial" w:hAnsi="Arial" w:cs="Arial"/>
          <w:b/>
        </w:rPr>
        <w:t>Virginia</w:t>
      </w:r>
      <w:r w:rsidR="00FC5A22" w:rsidRPr="005C6D45">
        <w:rPr>
          <w:rFonts w:ascii="Arial" w:hAnsi="Arial" w:cs="Arial"/>
        </w:rPr>
        <w:t xml:space="preserve"> (vertaling)</w:t>
      </w:r>
    </w:p>
    <w:p w14:paraId="0A8BD1F3"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rPr>
      </w:pPr>
      <w:r w:rsidRPr="005C6D45">
        <w:rPr>
          <w:rFonts w:ascii="Arial" w:hAnsi="Arial" w:cs="Arial"/>
        </w:rPr>
        <w:t>Het enige paradijs op aarde</w:t>
      </w:r>
    </w:p>
    <w:p w14:paraId="31020030"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rPr>
      </w:pPr>
      <w:r w:rsidRPr="005C6D45">
        <w:rPr>
          <w:rFonts w:ascii="Arial" w:hAnsi="Arial" w:cs="Arial"/>
        </w:rPr>
        <w:t xml:space="preserve">Waar de natuur in </w:t>
      </w:r>
      <w:r w:rsidR="00FC5A22" w:rsidRPr="005C6D45">
        <w:rPr>
          <w:rFonts w:ascii="Arial" w:hAnsi="Arial" w:cs="Arial"/>
        </w:rPr>
        <w:t>voorraad</w:t>
      </w:r>
      <w:r w:rsidRPr="005C6D45">
        <w:rPr>
          <w:rFonts w:ascii="Arial" w:hAnsi="Arial" w:cs="Arial"/>
        </w:rPr>
        <w:t xml:space="preserve"> heeft</w:t>
      </w:r>
    </w:p>
    <w:p w14:paraId="609628D3"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rPr>
      </w:pPr>
      <w:r w:rsidRPr="005C6D45">
        <w:rPr>
          <w:rFonts w:ascii="Arial" w:hAnsi="Arial" w:cs="Arial"/>
        </w:rPr>
        <w:t>Gevogelte, wild en vis</w:t>
      </w:r>
    </w:p>
    <w:p w14:paraId="7BA90CC7"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rPr>
      </w:pPr>
      <w:r w:rsidRPr="005C6D45">
        <w:rPr>
          <w:rFonts w:ascii="Arial" w:hAnsi="Arial" w:cs="Arial"/>
        </w:rPr>
        <w:t xml:space="preserve">En de meeste </w:t>
      </w:r>
      <w:r w:rsidR="00FC5A22" w:rsidRPr="005C6D45">
        <w:rPr>
          <w:rFonts w:ascii="Arial" w:hAnsi="Arial" w:cs="Arial"/>
        </w:rPr>
        <w:t>vruchtbare</w:t>
      </w:r>
      <w:r w:rsidRPr="005C6D45">
        <w:rPr>
          <w:rFonts w:ascii="Arial" w:hAnsi="Arial" w:cs="Arial"/>
        </w:rPr>
        <w:t xml:space="preserve"> aarde</w:t>
      </w:r>
    </w:p>
    <w:p w14:paraId="1F5C1E3D"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rPr>
      </w:pPr>
      <w:r w:rsidRPr="005C6D45">
        <w:rPr>
          <w:rFonts w:ascii="Arial" w:hAnsi="Arial" w:cs="Arial"/>
        </w:rPr>
        <w:t>Die zonder Uw werk</w:t>
      </w:r>
    </w:p>
    <w:p w14:paraId="2C00CC06"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rPr>
      </w:pPr>
      <w:r w:rsidRPr="005C6D45">
        <w:rPr>
          <w:rFonts w:ascii="Arial" w:hAnsi="Arial" w:cs="Arial"/>
        </w:rPr>
        <w:t>Drie oogsten meer afgeeft</w:t>
      </w:r>
    </w:p>
    <w:p w14:paraId="359FCF0F"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rPr>
      </w:pPr>
      <w:r w:rsidRPr="005C6D45">
        <w:rPr>
          <w:rFonts w:ascii="Arial" w:hAnsi="Arial" w:cs="Arial"/>
        </w:rPr>
        <w:t>Alles nog groter dan je zou wensen</w:t>
      </w:r>
    </w:p>
    <w:p w14:paraId="23EADCB5" w14:textId="77777777" w:rsidR="00C9352B" w:rsidRDefault="00C9352B" w:rsidP="005C6D45">
      <w:pPr>
        <w:pStyle w:val="t1"/>
        <w:tabs>
          <w:tab w:val="decimal" w:pos="280"/>
          <w:tab w:val="left" w:pos="2060"/>
          <w:tab w:val="right" w:pos="10240"/>
        </w:tabs>
        <w:spacing w:line="360" w:lineRule="auto"/>
        <w:ind w:right="-74"/>
        <w:jc w:val="both"/>
        <w:rPr>
          <w:rFonts w:ascii="Arial" w:hAnsi="Arial" w:cs="Arial"/>
          <w:b/>
          <w:bCs/>
          <w:lang w:val="fr-FR"/>
        </w:rPr>
      </w:pPr>
    </w:p>
    <w:p w14:paraId="30ED6EB7" w14:textId="48E8027B"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b/>
          <w:bCs/>
          <w:lang w:val="fr-FR"/>
        </w:rPr>
      </w:pPr>
      <w:r w:rsidRPr="005C6D45">
        <w:rPr>
          <w:rFonts w:ascii="Arial" w:hAnsi="Arial" w:cs="Arial"/>
          <w:b/>
          <w:bCs/>
          <w:lang w:val="fr-FR"/>
        </w:rPr>
        <w:t xml:space="preserve">De </w:t>
      </w:r>
      <w:proofErr w:type="spellStart"/>
      <w:r w:rsidRPr="005C6D45">
        <w:rPr>
          <w:rFonts w:ascii="Arial" w:hAnsi="Arial" w:cs="Arial"/>
          <w:b/>
          <w:bCs/>
          <w:lang w:val="fr-FR"/>
        </w:rPr>
        <w:t>Slave</w:t>
      </w:r>
      <w:r w:rsidR="00C9352B">
        <w:rPr>
          <w:rFonts w:ascii="Arial" w:hAnsi="Arial" w:cs="Arial"/>
          <w:b/>
          <w:bCs/>
          <w:lang w:val="fr-FR"/>
        </w:rPr>
        <w:t>rnij</w:t>
      </w:r>
      <w:proofErr w:type="spellEnd"/>
    </w:p>
    <w:p w14:paraId="1FBD3C9F" w14:textId="7CFE5269"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rPr>
      </w:pPr>
      <w:r w:rsidRPr="005C6D45">
        <w:rPr>
          <w:rFonts w:ascii="Arial" w:hAnsi="Arial" w:cs="Arial"/>
        </w:rPr>
        <w:t>Voor het zware werk gebruikten de kolonisten Afrikaanse mensen. Engeland had het monopolie</w:t>
      </w:r>
      <w:r w:rsidR="00C9352B">
        <w:rPr>
          <w:rFonts w:ascii="Arial" w:hAnsi="Arial" w:cs="Arial"/>
        </w:rPr>
        <w:t xml:space="preserve"> (=alleenrecht)</w:t>
      </w:r>
      <w:r w:rsidRPr="005C6D45">
        <w:rPr>
          <w:rFonts w:ascii="Arial" w:hAnsi="Arial" w:cs="Arial"/>
        </w:rPr>
        <w:t xml:space="preserve"> om slaven naar de Nieuwe Wereld te sturen. De </w:t>
      </w:r>
      <w:r w:rsidR="00AD5C73" w:rsidRPr="005C6D45">
        <w:rPr>
          <w:rFonts w:ascii="Arial" w:hAnsi="Arial" w:cs="Arial"/>
        </w:rPr>
        <w:t>meeste</w:t>
      </w:r>
      <w:r w:rsidR="00C9352B">
        <w:rPr>
          <w:rFonts w:ascii="Arial" w:hAnsi="Arial" w:cs="Arial"/>
        </w:rPr>
        <w:t>n</w:t>
      </w:r>
      <w:r w:rsidRPr="005C6D45">
        <w:rPr>
          <w:rFonts w:ascii="Arial" w:hAnsi="Arial" w:cs="Arial"/>
        </w:rPr>
        <w:t xml:space="preserve"> kwamen terecht op de plantages in Virginia in het zuiden. Er klonken maar weinig protestgeluiden uit het noorden tegen deze toestanden. Door de vooruitzichten op rijkdom en winst uit de tabaksproductie bleven slaven erg gewild. Toch is dit de eerste</w:t>
      </w:r>
      <w:r w:rsidR="00AD5C73" w:rsidRPr="005C6D45">
        <w:rPr>
          <w:rFonts w:ascii="Arial" w:hAnsi="Arial" w:cs="Arial"/>
        </w:rPr>
        <w:t xml:space="preserve"> </w:t>
      </w:r>
      <w:r w:rsidRPr="005C6D45">
        <w:rPr>
          <w:rFonts w:ascii="Arial" w:hAnsi="Arial" w:cs="Arial"/>
        </w:rPr>
        <w:t>scheiding tussen noord en zuid!</w:t>
      </w:r>
    </w:p>
    <w:p w14:paraId="39CB66F2"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rPr>
      </w:pPr>
    </w:p>
    <w:p w14:paraId="4B391AD2"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b/>
          <w:bCs/>
          <w:lang w:val="en-GB"/>
        </w:rPr>
      </w:pPr>
      <w:r w:rsidRPr="005C6D45">
        <w:rPr>
          <w:rFonts w:ascii="Arial" w:hAnsi="Arial" w:cs="Arial"/>
          <w:b/>
          <w:bCs/>
          <w:lang w:val="en-GB"/>
        </w:rPr>
        <w:t xml:space="preserve">De </w:t>
      </w:r>
      <w:r w:rsidR="006911C4" w:rsidRPr="005C6D45">
        <w:rPr>
          <w:rFonts w:ascii="Arial" w:hAnsi="Arial" w:cs="Arial"/>
          <w:b/>
          <w:bCs/>
          <w:lang w:val="en-GB"/>
        </w:rPr>
        <w:t>“</w:t>
      </w:r>
      <w:r w:rsidRPr="005C6D45">
        <w:rPr>
          <w:rFonts w:ascii="Arial" w:hAnsi="Arial" w:cs="Arial"/>
          <w:b/>
          <w:bCs/>
          <w:lang w:val="en-GB"/>
        </w:rPr>
        <w:t>Mayflower</w:t>
      </w:r>
      <w:r w:rsidR="006911C4" w:rsidRPr="005C6D45">
        <w:rPr>
          <w:rFonts w:ascii="Arial" w:hAnsi="Arial" w:cs="Arial"/>
          <w:b/>
          <w:bCs/>
          <w:lang w:val="en-GB"/>
        </w:rPr>
        <w:t>”</w:t>
      </w:r>
      <w:r w:rsidRPr="005C6D45">
        <w:rPr>
          <w:rFonts w:ascii="Arial" w:hAnsi="Arial" w:cs="Arial"/>
          <w:b/>
          <w:bCs/>
          <w:lang w:val="en-GB"/>
        </w:rPr>
        <w:t xml:space="preserve"> </w:t>
      </w:r>
      <w:proofErr w:type="spellStart"/>
      <w:r w:rsidRPr="005C6D45">
        <w:rPr>
          <w:rFonts w:ascii="Arial" w:hAnsi="Arial" w:cs="Arial"/>
          <w:b/>
          <w:bCs/>
          <w:lang w:val="en-GB"/>
        </w:rPr>
        <w:t>en</w:t>
      </w:r>
      <w:proofErr w:type="spellEnd"/>
      <w:r w:rsidRPr="005C6D45">
        <w:rPr>
          <w:rFonts w:ascii="Arial" w:hAnsi="Arial" w:cs="Arial"/>
          <w:b/>
          <w:bCs/>
          <w:lang w:val="en-GB"/>
        </w:rPr>
        <w:t xml:space="preserve"> The Pilgrim Fathers</w:t>
      </w:r>
    </w:p>
    <w:p w14:paraId="213D8CE0" w14:textId="07F6F2A6" w:rsidR="00FD0001" w:rsidRPr="005C6D45" w:rsidRDefault="00FC397B" w:rsidP="005C6D45">
      <w:pPr>
        <w:pStyle w:val="t1"/>
        <w:tabs>
          <w:tab w:val="decimal" w:pos="280"/>
          <w:tab w:val="left" w:pos="2060"/>
          <w:tab w:val="right" w:pos="10240"/>
        </w:tabs>
        <w:spacing w:line="360" w:lineRule="auto"/>
        <w:ind w:right="-74"/>
        <w:jc w:val="both"/>
        <w:rPr>
          <w:rFonts w:ascii="Arial" w:hAnsi="Arial" w:cs="Arial"/>
        </w:rPr>
      </w:pPr>
      <w:r>
        <w:rPr>
          <w:rFonts w:ascii="Arial" w:hAnsi="Arial" w:cs="Arial"/>
        </w:rPr>
        <w:t>De</w:t>
      </w:r>
      <w:r w:rsidR="00FD0001" w:rsidRPr="005C6D45">
        <w:rPr>
          <w:rFonts w:ascii="Arial" w:hAnsi="Arial" w:cs="Arial"/>
        </w:rPr>
        <w:t xml:space="preserve"> </w:t>
      </w:r>
      <w:r w:rsidR="00C9352B">
        <w:rPr>
          <w:rFonts w:ascii="Arial" w:hAnsi="Arial" w:cs="Arial"/>
        </w:rPr>
        <w:t>“</w:t>
      </w:r>
      <w:proofErr w:type="spellStart"/>
      <w:r w:rsidR="0096581E">
        <w:fldChar w:fldCharType="begin"/>
      </w:r>
      <w:r w:rsidR="0096581E">
        <w:instrText xml:space="preserve"> HYPERLINK "https://nl.wikipedia.org/wiki/Mayflower_(schip,_1609)" </w:instrText>
      </w:r>
      <w:r w:rsidR="0096581E">
        <w:fldChar w:fldCharType="separate"/>
      </w:r>
      <w:r w:rsidR="00C9352B" w:rsidRPr="003A5EEF">
        <w:rPr>
          <w:rStyle w:val="Hyperlink"/>
          <w:rFonts w:ascii="Arial" w:hAnsi="Arial" w:cs="Arial"/>
        </w:rPr>
        <w:t>Mayflower</w:t>
      </w:r>
      <w:proofErr w:type="spellEnd"/>
      <w:r w:rsidR="0096581E">
        <w:rPr>
          <w:rStyle w:val="Hyperlink"/>
          <w:rFonts w:ascii="Arial" w:hAnsi="Arial" w:cs="Arial"/>
        </w:rPr>
        <w:fldChar w:fldCharType="end"/>
      </w:r>
      <w:r w:rsidR="00C9352B">
        <w:rPr>
          <w:rFonts w:ascii="Arial" w:hAnsi="Arial" w:cs="Arial"/>
        </w:rPr>
        <w:t xml:space="preserve">” </w:t>
      </w:r>
      <w:r w:rsidR="003A5EEF">
        <w:rPr>
          <w:rFonts w:ascii="Arial" w:hAnsi="Arial" w:cs="Arial"/>
        </w:rPr>
        <w:t>(klik op de link voor het uitgebreide verhaal</w:t>
      </w:r>
      <w:r>
        <w:rPr>
          <w:rFonts w:ascii="Arial" w:hAnsi="Arial" w:cs="Arial"/>
        </w:rPr>
        <w:t xml:space="preserve"> op Wikipedia</w:t>
      </w:r>
      <w:r w:rsidR="003A5EEF">
        <w:rPr>
          <w:rFonts w:ascii="Arial" w:hAnsi="Arial" w:cs="Arial"/>
        </w:rPr>
        <w:t>)</w:t>
      </w:r>
      <w:r>
        <w:rPr>
          <w:rFonts w:ascii="Arial" w:hAnsi="Arial" w:cs="Arial"/>
        </w:rPr>
        <w:t xml:space="preserve"> was een schip en daarop </w:t>
      </w:r>
      <w:r w:rsidR="003A5EEF">
        <w:rPr>
          <w:rFonts w:ascii="Arial" w:hAnsi="Arial" w:cs="Arial"/>
        </w:rPr>
        <w:t xml:space="preserve"> </w:t>
      </w:r>
      <w:r w:rsidR="00FD0001" w:rsidRPr="005C6D45">
        <w:rPr>
          <w:rFonts w:ascii="Arial" w:hAnsi="Arial" w:cs="Arial"/>
        </w:rPr>
        <w:t xml:space="preserve">zaten zeer strenge protestanten, die in Engeland vanwege hun geloof vervolgd waren geweest.  Het waren de zgn. </w:t>
      </w:r>
      <w:proofErr w:type="spellStart"/>
      <w:r w:rsidR="00FD0001" w:rsidRPr="005C6D45">
        <w:rPr>
          <w:rFonts w:ascii="Arial" w:hAnsi="Arial" w:cs="Arial"/>
        </w:rPr>
        <w:t>Pilgrimfathers</w:t>
      </w:r>
      <w:proofErr w:type="spellEnd"/>
      <w:r w:rsidR="00FD0001" w:rsidRPr="005C6D45">
        <w:rPr>
          <w:rFonts w:ascii="Arial" w:hAnsi="Arial" w:cs="Arial"/>
        </w:rPr>
        <w:t xml:space="preserve"> (</w:t>
      </w:r>
      <w:proofErr w:type="spellStart"/>
      <w:r w:rsidR="00FD0001" w:rsidRPr="005C6D45">
        <w:rPr>
          <w:rFonts w:ascii="Arial" w:hAnsi="Arial" w:cs="Arial"/>
        </w:rPr>
        <w:t>pelgrimvaders</w:t>
      </w:r>
      <w:proofErr w:type="spellEnd"/>
      <w:r w:rsidR="00FD0001" w:rsidRPr="005C6D45">
        <w:rPr>
          <w:rFonts w:ascii="Arial" w:hAnsi="Arial" w:cs="Arial"/>
        </w:rPr>
        <w:t xml:space="preserve">), die stichtten </w:t>
      </w:r>
      <w:r w:rsidR="00FD0001" w:rsidRPr="005C6D45">
        <w:rPr>
          <w:rFonts w:ascii="Arial" w:hAnsi="Arial" w:cs="Arial"/>
        </w:rPr>
        <w:lastRenderedPageBreak/>
        <w:t>hun eigen protestantse kolonie. Ze wilden naar Virginia, maar kwamen een stuk noordelijker uit. Ze stichtten de stad Plymouth (</w:t>
      </w:r>
      <w:r w:rsidR="00C9352B">
        <w:rPr>
          <w:rFonts w:ascii="Arial" w:hAnsi="Arial" w:cs="Arial"/>
        </w:rPr>
        <w:t xml:space="preserve">genoemd </w:t>
      </w:r>
      <w:r w:rsidR="00FD0001" w:rsidRPr="005C6D45">
        <w:rPr>
          <w:rFonts w:ascii="Arial" w:hAnsi="Arial" w:cs="Arial"/>
        </w:rPr>
        <w:t>naar de gelijknamige Engelse stad) in wat nu de staat Massachusetts is. Maar de eerste winter was er zo streng,</w:t>
      </w:r>
      <w:r w:rsidR="006911C4" w:rsidRPr="005C6D45">
        <w:rPr>
          <w:rFonts w:ascii="Arial" w:hAnsi="Arial" w:cs="Arial"/>
        </w:rPr>
        <w:t xml:space="preserve"> dat een aantal het niet overleefde</w:t>
      </w:r>
      <w:r w:rsidR="00FD0001" w:rsidRPr="005C6D45">
        <w:rPr>
          <w:rFonts w:ascii="Arial" w:hAnsi="Arial" w:cs="Arial"/>
        </w:rPr>
        <w:t>.</w:t>
      </w:r>
    </w:p>
    <w:p w14:paraId="515221D3"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rPr>
      </w:pPr>
    </w:p>
    <w:p w14:paraId="56E87B2F" w14:textId="1226CB19"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b/>
          <w:bCs/>
        </w:rPr>
      </w:pPr>
      <w:r w:rsidRPr="005C6D45">
        <w:rPr>
          <w:rFonts w:ascii="Arial" w:hAnsi="Arial" w:cs="Arial"/>
          <w:b/>
          <w:bCs/>
        </w:rPr>
        <w:t>De slavenhandel</w:t>
      </w:r>
    </w:p>
    <w:p w14:paraId="2FCAAA9E"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rPr>
      </w:pPr>
      <w:r w:rsidRPr="005C6D45">
        <w:rPr>
          <w:rFonts w:ascii="Arial" w:hAnsi="Arial" w:cs="Arial"/>
        </w:rPr>
        <w:t>Een schip dat uit Europa vertrok om slaven te halen in Afrika, moest speciaal uitgerust worden.</w:t>
      </w:r>
    </w:p>
    <w:p w14:paraId="0D00427F"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rPr>
      </w:pPr>
      <w:r w:rsidRPr="005C6D45">
        <w:rPr>
          <w:rFonts w:ascii="Arial" w:hAnsi="Arial" w:cs="Arial"/>
        </w:rPr>
        <w:t>Men moest allerlei ruilgoederen meenemen. Eerst waren dat goedkope prullen, zoals spiegelscherven en rinkelende belletjes. Maar later hoefden de kapiteins daar niet meer mee aan te komen. De stamhoofden die hun mensen verkochten, trapten daar niet meer in.</w:t>
      </w:r>
    </w:p>
    <w:p w14:paraId="5E03C678"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rPr>
      </w:pPr>
      <w:r w:rsidRPr="005C6D45">
        <w:rPr>
          <w:rFonts w:ascii="Arial" w:hAnsi="Arial" w:cs="Arial"/>
          <w:b/>
          <w:bCs/>
          <w:i/>
          <w:iCs/>
        </w:rPr>
        <w:t>IJzer</w:t>
      </w:r>
      <w:r w:rsidRPr="005C6D45">
        <w:rPr>
          <w:rFonts w:ascii="Arial" w:hAnsi="Arial" w:cs="Arial"/>
        </w:rPr>
        <w:t xml:space="preserve"> wilden ze hebben, om gereedschap van te maken. Ook </w:t>
      </w:r>
      <w:r w:rsidRPr="005C6D45">
        <w:rPr>
          <w:rFonts w:ascii="Arial" w:hAnsi="Arial" w:cs="Arial"/>
          <w:b/>
          <w:bCs/>
          <w:i/>
          <w:iCs/>
        </w:rPr>
        <w:t>jenever</w:t>
      </w:r>
      <w:r w:rsidRPr="005C6D45">
        <w:rPr>
          <w:rFonts w:ascii="Arial" w:hAnsi="Arial" w:cs="Arial"/>
        </w:rPr>
        <w:t xml:space="preserve"> en </w:t>
      </w:r>
      <w:r w:rsidRPr="005C6D45">
        <w:rPr>
          <w:rFonts w:ascii="Arial" w:hAnsi="Arial" w:cs="Arial"/>
          <w:b/>
          <w:bCs/>
          <w:i/>
          <w:iCs/>
        </w:rPr>
        <w:t>brandewijn</w:t>
      </w:r>
      <w:r w:rsidRPr="005C6D45">
        <w:rPr>
          <w:rFonts w:ascii="Arial" w:hAnsi="Arial" w:cs="Arial"/>
        </w:rPr>
        <w:t xml:space="preserve">. En natuurlijk </w:t>
      </w:r>
      <w:r w:rsidRPr="005C6D45">
        <w:rPr>
          <w:rFonts w:ascii="Arial" w:hAnsi="Arial" w:cs="Arial"/>
          <w:b/>
          <w:bCs/>
          <w:i/>
          <w:iCs/>
        </w:rPr>
        <w:t>wapens</w:t>
      </w:r>
      <w:r w:rsidRPr="005C6D45">
        <w:rPr>
          <w:rFonts w:ascii="Arial" w:hAnsi="Arial" w:cs="Arial"/>
        </w:rPr>
        <w:t>.</w:t>
      </w:r>
    </w:p>
    <w:p w14:paraId="51E1DC9C"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rPr>
      </w:pPr>
      <w:r w:rsidRPr="005C6D45">
        <w:rPr>
          <w:rFonts w:ascii="Arial" w:hAnsi="Arial" w:cs="Arial"/>
        </w:rPr>
        <w:t>Er ging eten en drinken aan boord (gedroogde bonen, fijngestampt). Voor de slaven (en soms ook voor de bemanning!) moesten duimschroeven, kettingen en enkelboeien meegenomen worden.</w:t>
      </w:r>
    </w:p>
    <w:p w14:paraId="60D91F8A"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rPr>
      </w:pPr>
    </w:p>
    <w:p w14:paraId="049BED4B"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b/>
          <w:bCs/>
        </w:rPr>
      </w:pPr>
      <w:r w:rsidRPr="005C6D45">
        <w:rPr>
          <w:rFonts w:ascii="Arial" w:hAnsi="Arial" w:cs="Arial"/>
          <w:b/>
          <w:bCs/>
        </w:rPr>
        <w:t>Moeilijk om matrozen te krijgen voor de “slavenhaler”</w:t>
      </w:r>
    </w:p>
    <w:p w14:paraId="6CEB08E5"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rPr>
      </w:pPr>
      <w:r w:rsidRPr="005C6D45">
        <w:rPr>
          <w:rFonts w:ascii="Arial" w:hAnsi="Arial" w:cs="Arial"/>
        </w:rPr>
        <w:t>Het was moeilijk om matrozen te krijgen voor slavenschepen, vanwege de barre omstandigheden aan boord. Vaak werden jonge mannen geronseld in kroegen. De zgn. “ronselaars” voerden mannen dronken en ze kwamen soms pas bij als ze al ver op zee waren. (Zoals we weten liep James Watt het risico te worden opgepakt, tijdens zijn Londense periode!)</w:t>
      </w:r>
    </w:p>
    <w:p w14:paraId="0FC1314E" w14:textId="77777777"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rPr>
      </w:pPr>
      <w:r w:rsidRPr="005C6D45">
        <w:rPr>
          <w:rFonts w:ascii="Arial" w:hAnsi="Arial" w:cs="Arial"/>
        </w:rPr>
        <w:t>Mannen die zichzelf vrijwillig aanmeldden, waren meestal zware criminele, ruwe, gevaarlijke lieden. Anders “tekende” je niet voor een “slavenhaler”.</w:t>
      </w:r>
    </w:p>
    <w:p w14:paraId="018D3769" w14:textId="77777777" w:rsidR="00FC5A22" w:rsidRPr="005C6D45" w:rsidRDefault="00FC5A22" w:rsidP="005C6D45">
      <w:pPr>
        <w:pStyle w:val="t1"/>
        <w:tabs>
          <w:tab w:val="decimal" w:pos="280"/>
          <w:tab w:val="left" w:pos="2060"/>
          <w:tab w:val="right" w:pos="10240"/>
        </w:tabs>
        <w:spacing w:line="360" w:lineRule="auto"/>
        <w:ind w:right="-74"/>
        <w:jc w:val="both"/>
        <w:rPr>
          <w:rFonts w:ascii="Arial" w:hAnsi="Arial" w:cs="Arial"/>
          <w:b/>
          <w:bCs/>
        </w:rPr>
      </w:pPr>
    </w:p>
    <w:p w14:paraId="219361DB" w14:textId="754A47F5"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b/>
          <w:bCs/>
        </w:rPr>
      </w:pPr>
      <w:r w:rsidRPr="005C6D45">
        <w:rPr>
          <w:rFonts w:ascii="Arial" w:hAnsi="Arial" w:cs="Arial"/>
          <w:b/>
          <w:bCs/>
        </w:rPr>
        <w:t>Slaven op de plantage</w:t>
      </w:r>
    </w:p>
    <w:p w14:paraId="2E1DD691" w14:textId="63289818"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rPr>
      </w:pPr>
      <w:r w:rsidRPr="005C6D45">
        <w:rPr>
          <w:rFonts w:ascii="Arial" w:hAnsi="Arial" w:cs="Arial"/>
        </w:rPr>
        <w:t>De p</w:t>
      </w:r>
      <w:r w:rsidR="00FC5A22" w:rsidRPr="005C6D45">
        <w:rPr>
          <w:rFonts w:ascii="Arial" w:hAnsi="Arial" w:cs="Arial"/>
        </w:rPr>
        <w:t>l</w:t>
      </w:r>
      <w:r w:rsidRPr="005C6D45">
        <w:rPr>
          <w:rFonts w:ascii="Arial" w:hAnsi="Arial" w:cs="Arial"/>
        </w:rPr>
        <w:t>antages met tabak en katoen breidden zich steeds meer uit. Om de slaven in dit gebied beter in de gaten te houden, reed de opzichter te paard rond en deelde zweepslagen uit, als een slaaf niet hard genoeg werkte.</w:t>
      </w:r>
    </w:p>
    <w:p w14:paraId="7E401D20" w14:textId="00079005" w:rsidR="00FD0001" w:rsidRDefault="00FD0001" w:rsidP="005C6D45">
      <w:pPr>
        <w:pStyle w:val="t1"/>
        <w:tabs>
          <w:tab w:val="decimal" w:pos="280"/>
          <w:tab w:val="left" w:pos="2060"/>
          <w:tab w:val="right" w:pos="10240"/>
        </w:tabs>
        <w:spacing w:line="360" w:lineRule="auto"/>
        <w:ind w:right="-74"/>
        <w:jc w:val="both"/>
        <w:rPr>
          <w:rFonts w:ascii="Arial" w:hAnsi="Arial" w:cs="Arial"/>
        </w:rPr>
      </w:pPr>
      <w:r w:rsidRPr="005C6D45">
        <w:rPr>
          <w:rFonts w:ascii="Arial" w:hAnsi="Arial" w:cs="Arial"/>
        </w:rPr>
        <w:t>Een kind van zes moest al mee naar het v</w:t>
      </w:r>
      <w:r w:rsidR="00FC5A22" w:rsidRPr="005C6D45">
        <w:rPr>
          <w:rFonts w:ascii="Arial" w:hAnsi="Arial" w:cs="Arial"/>
        </w:rPr>
        <w:t>e</w:t>
      </w:r>
      <w:r w:rsidRPr="005C6D45">
        <w:rPr>
          <w:rFonts w:ascii="Arial" w:hAnsi="Arial" w:cs="Arial"/>
        </w:rPr>
        <w:t>ld. Die was oud genoeg om te werken.</w:t>
      </w:r>
      <w:r w:rsidR="00FC5A22" w:rsidRPr="005C6D45">
        <w:rPr>
          <w:rFonts w:ascii="Arial" w:hAnsi="Arial" w:cs="Arial"/>
        </w:rPr>
        <w:t xml:space="preserve"> </w:t>
      </w:r>
      <w:r w:rsidRPr="005C6D45">
        <w:rPr>
          <w:rFonts w:ascii="Arial" w:hAnsi="Arial" w:cs="Arial"/>
        </w:rPr>
        <w:t>De slaaf was eigendom van zijn meester; zijn vrouw en kinderen ook.</w:t>
      </w:r>
      <w:r w:rsidR="00A753FA">
        <w:rPr>
          <w:rFonts w:ascii="Arial" w:hAnsi="Arial" w:cs="Arial"/>
        </w:rPr>
        <w:t xml:space="preserve"> </w:t>
      </w:r>
      <w:r w:rsidRPr="005C6D45">
        <w:rPr>
          <w:rFonts w:ascii="Arial" w:hAnsi="Arial" w:cs="Arial"/>
        </w:rPr>
        <w:t xml:space="preserve">Ze woonden in een </w:t>
      </w:r>
      <w:r w:rsidRPr="005C6D45">
        <w:rPr>
          <w:rFonts w:ascii="Arial" w:hAnsi="Arial" w:cs="Arial"/>
        </w:rPr>
        <w:lastRenderedPageBreak/>
        <w:t>“slavenstraat”: een rij hutten die je vanuit het “grote huis” goed in de gaten kon houden.</w:t>
      </w:r>
    </w:p>
    <w:p w14:paraId="3D2F1654" w14:textId="21B151F6" w:rsidR="00A753FA" w:rsidRDefault="00A753FA" w:rsidP="00A753FA">
      <w:pPr>
        <w:pStyle w:val="t1"/>
        <w:tabs>
          <w:tab w:val="decimal" w:pos="280"/>
          <w:tab w:val="left" w:pos="2060"/>
          <w:tab w:val="right" w:pos="10240"/>
        </w:tabs>
        <w:spacing w:line="360" w:lineRule="auto"/>
        <w:ind w:right="-74"/>
        <w:jc w:val="center"/>
        <w:rPr>
          <w:rFonts w:ascii="Arial" w:hAnsi="Arial" w:cs="Arial"/>
        </w:rPr>
      </w:pPr>
      <w:r>
        <w:rPr>
          <w:noProof/>
        </w:rPr>
        <w:drawing>
          <wp:inline distT="0" distB="0" distL="0" distR="0" wp14:anchorId="65912987" wp14:editId="1105AC57">
            <wp:extent cx="2949087" cy="1979789"/>
            <wp:effectExtent l="0" t="0" r="3810" b="1905"/>
            <wp:docPr id="14" name="Afbeelding 14" descr="What should reparations for slavery entail? | Pambazuka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 should reparations for slavery entail? | Pambazuka New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9058" cy="1986483"/>
                    </a:xfrm>
                    <a:prstGeom prst="rect">
                      <a:avLst/>
                    </a:prstGeom>
                    <a:noFill/>
                    <a:ln>
                      <a:noFill/>
                    </a:ln>
                  </pic:spPr>
                </pic:pic>
              </a:graphicData>
            </a:graphic>
          </wp:inline>
        </w:drawing>
      </w:r>
      <w:r>
        <w:rPr>
          <w:rFonts w:ascii="Arial" w:hAnsi="Arial" w:cs="Arial"/>
        </w:rPr>
        <w:t xml:space="preserve"> </w:t>
      </w:r>
      <w:r>
        <w:rPr>
          <w:noProof/>
        </w:rPr>
        <w:drawing>
          <wp:inline distT="0" distB="0" distL="0" distR="0" wp14:anchorId="3B0E06E9" wp14:editId="2941A309">
            <wp:extent cx="2381543" cy="1971712"/>
            <wp:effectExtent l="0" t="0" r="0" b="0"/>
            <wp:docPr id="11" name="Afbeelding 11" descr="Blacks on Tobacco Plantation, Jamaica - World Digital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acks on Tobacco Plantation, Jamaica - World Digital Libr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5537" cy="1991577"/>
                    </a:xfrm>
                    <a:prstGeom prst="rect">
                      <a:avLst/>
                    </a:prstGeom>
                    <a:noFill/>
                    <a:ln>
                      <a:noFill/>
                    </a:ln>
                  </pic:spPr>
                </pic:pic>
              </a:graphicData>
            </a:graphic>
          </wp:inline>
        </w:drawing>
      </w:r>
      <w:r>
        <w:rPr>
          <w:rFonts w:ascii="Arial" w:hAnsi="Arial" w:cs="Arial"/>
        </w:rPr>
        <w:t xml:space="preserve"> </w:t>
      </w:r>
    </w:p>
    <w:p w14:paraId="2AA2015E" w14:textId="0C985E13" w:rsidR="00A753FA" w:rsidRPr="00A753FA" w:rsidRDefault="00A753FA" w:rsidP="00A753FA">
      <w:pPr>
        <w:pStyle w:val="t1"/>
        <w:tabs>
          <w:tab w:val="decimal" w:pos="280"/>
          <w:tab w:val="left" w:pos="2060"/>
          <w:tab w:val="right" w:pos="10240"/>
        </w:tabs>
        <w:spacing w:line="360" w:lineRule="auto"/>
        <w:ind w:right="-74"/>
        <w:jc w:val="center"/>
        <w:rPr>
          <w:rFonts w:ascii="Arial" w:hAnsi="Arial" w:cs="Arial"/>
          <w:b/>
          <w:bCs/>
          <w:sz w:val="20"/>
          <w:szCs w:val="20"/>
        </w:rPr>
      </w:pPr>
      <w:r w:rsidRPr="00A753FA">
        <w:rPr>
          <w:rFonts w:ascii="Arial" w:hAnsi="Arial" w:cs="Arial"/>
          <w:b/>
          <w:bCs/>
          <w:sz w:val="20"/>
          <w:szCs w:val="20"/>
        </w:rPr>
        <w:t>Links: Slavenarbeiders op de plantage. Rechts: hutten om in te wonen</w:t>
      </w:r>
    </w:p>
    <w:p w14:paraId="1C0802A8" w14:textId="77777777" w:rsidR="00867C4D" w:rsidRDefault="00867C4D" w:rsidP="005C6D45">
      <w:pPr>
        <w:pStyle w:val="t1"/>
        <w:tabs>
          <w:tab w:val="decimal" w:pos="280"/>
          <w:tab w:val="left" w:pos="2060"/>
          <w:tab w:val="right" w:pos="10240"/>
        </w:tabs>
        <w:spacing w:line="360" w:lineRule="auto"/>
        <w:ind w:right="-74"/>
        <w:jc w:val="both"/>
        <w:rPr>
          <w:rFonts w:ascii="Arial" w:hAnsi="Arial" w:cs="Arial"/>
        </w:rPr>
      </w:pPr>
    </w:p>
    <w:p w14:paraId="7CAA6396" w14:textId="42ED81FA" w:rsidR="00FD0001" w:rsidRPr="005C6D45" w:rsidRDefault="00FD0001" w:rsidP="005C6D45">
      <w:pPr>
        <w:pStyle w:val="t1"/>
        <w:tabs>
          <w:tab w:val="decimal" w:pos="280"/>
          <w:tab w:val="left" w:pos="2060"/>
          <w:tab w:val="right" w:pos="10240"/>
        </w:tabs>
        <w:spacing w:line="360" w:lineRule="auto"/>
        <w:ind w:right="-74"/>
        <w:jc w:val="both"/>
        <w:rPr>
          <w:rFonts w:ascii="Arial" w:hAnsi="Arial" w:cs="Arial"/>
        </w:rPr>
      </w:pPr>
      <w:r w:rsidRPr="005C6D45">
        <w:rPr>
          <w:rFonts w:ascii="Arial" w:hAnsi="Arial" w:cs="Arial"/>
        </w:rPr>
        <w:t xml:space="preserve">De meningen onder de plantage-eigenaren waren verdeeld over hoe hard je slaven kon laten werken. Sommigen lieten ze dag en nacht werken tot ze letterlijk </w:t>
      </w:r>
      <w:r w:rsidR="00867C4D">
        <w:rPr>
          <w:rFonts w:ascii="Arial" w:hAnsi="Arial" w:cs="Arial"/>
        </w:rPr>
        <w:t xml:space="preserve">er </w:t>
      </w:r>
      <w:r w:rsidRPr="005C6D45">
        <w:rPr>
          <w:rFonts w:ascii="Arial" w:hAnsi="Arial" w:cs="Arial"/>
        </w:rPr>
        <w:t>dood</w:t>
      </w:r>
      <w:r w:rsidR="00867C4D">
        <w:rPr>
          <w:rFonts w:ascii="Arial" w:hAnsi="Arial" w:cs="Arial"/>
        </w:rPr>
        <w:t xml:space="preserve"> bij</w:t>
      </w:r>
      <w:r w:rsidRPr="005C6D45">
        <w:rPr>
          <w:rFonts w:ascii="Arial" w:hAnsi="Arial" w:cs="Arial"/>
        </w:rPr>
        <w:t xml:space="preserve"> neervielen. De eigenaar kocht dan gewoon nieuwe. Anderen lieten ze minder hard werken, zodat ze langer meegingen.</w:t>
      </w:r>
    </w:p>
    <w:p w14:paraId="365289BB" w14:textId="78039964" w:rsidR="00CF0EBD" w:rsidRPr="005C6D45" w:rsidRDefault="00A753FA" w:rsidP="00867C4D">
      <w:pPr>
        <w:pStyle w:val="t1"/>
        <w:tabs>
          <w:tab w:val="decimal" w:pos="280"/>
          <w:tab w:val="left" w:pos="2060"/>
          <w:tab w:val="right" w:pos="10240"/>
        </w:tabs>
        <w:spacing w:line="360" w:lineRule="auto"/>
        <w:ind w:right="-74"/>
        <w:jc w:val="both"/>
      </w:pPr>
      <w:r>
        <w:rPr>
          <w:rFonts w:ascii="Arial" w:hAnsi="Arial" w:cs="Arial"/>
        </w:rPr>
        <w:tab/>
      </w:r>
      <w:r>
        <w:rPr>
          <w:rFonts w:ascii="Arial" w:hAnsi="Arial" w:cs="Arial"/>
        </w:rPr>
        <w:tab/>
      </w:r>
      <w:r w:rsidR="00145AE0" w:rsidRPr="005C6D45">
        <w:rPr>
          <w:noProof/>
        </w:rPr>
        <w:drawing>
          <wp:inline distT="0" distB="0" distL="0" distR="0" wp14:anchorId="535765E7" wp14:editId="3FA50C7C">
            <wp:extent cx="5856389" cy="379826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5391" cy="3855987"/>
                    </a:xfrm>
                    <a:prstGeom prst="rect">
                      <a:avLst/>
                    </a:prstGeom>
                    <a:noFill/>
                    <a:ln>
                      <a:noFill/>
                    </a:ln>
                  </pic:spPr>
                </pic:pic>
              </a:graphicData>
            </a:graphic>
          </wp:inline>
        </w:drawing>
      </w:r>
    </w:p>
    <w:p w14:paraId="177A921E" w14:textId="1AEA2547" w:rsidR="00CF0EBD" w:rsidRDefault="00CF0EBD" w:rsidP="009A7AEF">
      <w:pPr>
        <w:jc w:val="center"/>
        <w:rPr>
          <w:sz w:val="20"/>
        </w:rPr>
      </w:pPr>
      <w:r w:rsidRPr="009A7AEF">
        <w:rPr>
          <w:sz w:val="20"/>
        </w:rPr>
        <w:t>Hoe het toe ging op een slavenschip</w:t>
      </w:r>
    </w:p>
    <w:p w14:paraId="67F585E6" w14:textId="77777777" w:rsidR="00867C4D" w:rsidRDefault="00867C4D" w:rsidP="00867C4D">
      <w:pPr>
        <w:pStyle w:val="t1"/>
        <w:tabs>
          <w:tab w:val="decimal" w:pos="280"/>
          <w:tab w:val="left" w:pos="2060"/>
          <w:tab w:val="right" w:pos="10240"/>
        </w:tabs>
        <w:spacing w:line="360" w:lineRule="auto"/>
        <w:ind w:right="-74"/>
        <w:jc w:val="both"/>
        <w:rPr>
          <w:rFonts w:ascii="Arial" w:hAnsi="Arial" w:cs="Arial"/>
        </w:rPr>
      </w:pPr>
    </w:p>
    <w:p w14:paraId="241FB6A0" w14:textId="77777777" w:rsidR="00867C4D" w:rsidRDefault="00867C4D" w:rsidP="00867C4D">
      <w:pPr>
        <w:pStyle w:val="t1"/>
        <w:tabs>
          <w:tab w:val="decimal" w:pos="280"/>
          <w:tab w:val="left" w:pos="2060"/>
          <w:tab w:val="right" w:pos="10240"/>
        </w:tabs>
        <w:spacing w:line="360" w:lineRule="auto"/>
        <w:ind w:right="-74"/>
        <w:jc w:val="both"/>
        <w:rPr>
          <w:rFonts w:ascii="Arial" w:hAnsi="Arial" w:cs="Arial"/>
        </w:rPr>
      </w:pPr>
    </w:p>
    <w:p w14:paraId="063B136E" w14:textId="511EC2B0" w:rsidR="00867C4D" w:rsidRPr="005C6D45" w:rsidRDefault="00867C4D" w:rsidP="00867C4D">
      <w:pPr>
        <w:pStyle w:val="t1"/>
        <w:tabs>
          <w:tab w:val="decimal" w:pos="280"/>
          <w:tab w:val="left" w:pos="2060"/>
          <w:tab w:val="right" w:pos="10240"/>
        </w:tabs>
        <w:spacing w:line="360" w:lineRule="auto"/>
        <w:ind w:right="-74"/>
        <w:jc w:val="both"/>
        <w:rPr>
          <w:rFonts w:ascii="Arial" w:hAnsi="Arial" w:cs="Arial"/>
        </w:rPr>
      </w:pPr>
      <w:r w:rsidRPr="005C6D45">
        <w:rPr>
          <w:rFonts w:ascii="Arial" w:hAnsi="Arial" w:cs="Arial"/>
        </w:rPr>
        <w:t>Natuurlijk waren er mensen die in opstand kwamen tegen de onmenselijke slavernij. In Amerika was een godsdienstige groep, genaamd de “Quakers”, die preekten tegen de slavernij. Het moest afgeschaft worden. Deze Quakers woonden in het noorden. Ze smokkelden slaven uit het zuiden</w:t>
      </w:r>
      <w:r>
        <w:rPr>
          <w:rFonts w:ascii="Arial" w:hAnsi="Arial" w:cs="Arial"/>
        </w:rPr>
        <w:t>, namen die mee naar</w:t>
      </w:r>
      <w:r w:rsidRPr="005C6D45">
        <w:rPr>
          <w:rFonts w:ascii="Arial" w:hAnsi="Arial" w:cs="Arial"/>
        </w:rPr>
        <w:t xml:space="preserve"> het noorden en verborgen ze in hun huizen en gaven ze onderdak en eten.</w:t>
      </w:r>
    </w:p>
    <w:p w14:paraId="236515D7" w14:textId="77777777" w:rsidR="00867C4D" w:rsidRPr="005C6D45" w:rsidRDefault="00867C4D" w:rsidP="00867C4D">
      <w:pPr>
        <w:pStyle w:val="t1"/>
        <w:tabs>
          <w:tab w:val="decimal" w:pos="280"/>
          <w:tab w:val="left" w:pos="2060"/>
          <w:tab w:val="right" w:pos="10240"/>
        </w:tabs>
        <w:spacing w:line="360" w:lineRule="auto"/>
        <w:ind w:right="-74"/>
        <w:jc w:val="both"/>
        <w:rPr>
          <w:rFonts w:ascii="Arial" w:hAnsi="Arial" w:cs="Arial"/>
        </w:rPr>
      </w:pPr>
      <w:r w:rsidRPr="005C6D45">
        <w:rPr>
          <w:rFonts w:ascii="Arial" w:hAnsi="Arial" w:cs="Arial"/>
        </w:rPr>
        <w:t xml:space="preserve">Ook in Engeland klonken steeds meer geluiden van protest. De mensen die voor afschaffing waren (zgn. </w:t>
      </w:r>
      <w:proofErr w:type="spellStart"/>
      <w:r w:rsidRPr="005C6D45">
        <w:rPr>
          <w:rFonts w:ascii="Arial" w:hAnsi="Arial" w:cs="Arial"/>
        </w:rPr>
        <w:t>abolitionists</w:t>
      </w:r>
      <w:proofErr w:type="spellEnd"/>
      <w:r w:rsidRPr="005C6D45">
        <w:rPr>
          <w:rFonts w:ascii="Arial" w:hAnsi="Arial" w:cs="Arial"/>
        </w:rPr>
        <w:t xml:space="preserve">, </w:t>
      </w:r>
      <w:proofErr w:type="spellStart"/>
      <w:r w:rsidRPr="005C6D45">
        <w:rPr>
          <w:rFonts w:ascii="Arial" w:hAnsi="Arial" w:cs="Arial"/>
        </w:rPr>
        <w:t>abolition</w:t>
      </w:r>
      <w:proofErr w:type="spellEnd"/>
      <w:r w:rsidRPr="005C6D45">
        <w:rPr>
          <w:rFonts w:ascii="Arial" w:hAnsi="Arial" w:cs="Arial"/>
        </w:rPr>
        <w:t>=afschaffing) werden steeds succesvoller.</w:t>
      </w:r>
    </w:p>
    <w:p w14:paraId="23A4D89B" w14:textId="77777777" w:rsidR="00867C4D" w:rsidRPr="009A7AEF" w:rsidRDefault="00867C4D" w:rsidP="00867C4D">
      <w:pPr>
        <w:jc w:val="both"/>
        <w:rPr>
          <w:sz w:val="20"/>
        </w:rPr>
      </w:pPr>
    </w:p>
    <w:p w14:paraId="0D1AECA6" w14:textId="5F64AEC5" w:rsidR="00CF0EBD" w:rsidRPr="005C6D45" w:rsidRDefault="00145AE0" w:rsidP="009A7AEF">
      <w:pPr>
        <w:jc w:val="center"/>
        <w:rPr>
          <w:sz w:val="24"/>
          <w:szCs w:val="24"/>
        </w:rPr>
      </w:pPr>
      <w:r w:rsidRPr="005C6D45">
        <w:rPr>
          <w:noProof/>
          <w:sz w:val="24"/>
          <w:szCs w:val="24"/>
        </w:rPr>
        <w:drawing>
          <wp:inline distT="0" distB="0" distL="0" distR="0" wp14:anchorId="38F67130" wp14:editId="39B76ADD">
            <wp:extent cx="6162950" cy="4324337"/>
            <wp:effectExtent l="0" t="0" r="0" b="635"/>
            <wp:docPr id="33" name="Afbeelding 33" descr="Hand-colored woodcut of a 19th-century illustration showing Afroamerican slaves picking cotton in the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and-colored woodcut of a 19th-century illustration showing Afroamerican slaves picking cotton in the Sout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8289" cy="4335100"/>
                    </a:xfrm>
                    <a:prstGeom prst="rect">
                      <a:avLst/>
                    </a:prstGeom>
                    <a:noFill/>
                    <a:ln>
                      <a:noFill/>
                    </a:ln>
                  </pic:spPr>
                </pic:pic>
              </a:graphicData>
            </a:graphic>
          </wp:inline>
        </w:drawing>
      </w:r>
    </w:p>
    <w:p w14:paraId="0BF17731" w14:textId="4F2F750F" w:rsidR="005C6D45" w:rsidRPr="009A7AEF" w:rsidRDefault="005C6D45" w:rsidP="009A7AEF">
      <w:pPr>
        <w:jc w:val="center"/>
        <w:rPr>
          <w:sz w:val="20"/>
        </w:rPr>
      </w:pPr>
      <w:r w:rsidRPr="009A7AEF">
        <w:rPr>
          <w:sz w:val="20"/>
        </w:rPr>
        <w:t>En op het land</w:t>
      </w:r>
      <w:r w:rsidR="009A7AEF">
        <w:rPr>
          <w:sz w:val="20"/>
        </w:rPr>
        <w:t>, op de plantage</w:t>
      </w:r>
      <w:r w:rsidRPr="009A7AEF">
        <w:rPr>
          <w:sz w:val="20"/>
        </w:rPr>
        <w:t>………..</w:t>
      </w:r>
    </w:p>
    <w:p w14:paraId="0345B09E" w14:textId="28966E47" w:rsidR="005C6D45" w:rsidRDefault="005C6D45" w:rsidP="005C6D45">
      <w:pPr>
        <w:jc w:val="both"/>
        <w:rPr>
          <w:sz w:val="24"/>
          <w:szCs w:val="24"/>
        </w:rPr>
      </w:pPr>
    </w:p>
    <w:p w14:paraId="2E116731" w14:textId="05CA9510" w:rsidR="00867C4D" w:rsidRDefault="00867C4D" w:rsidP="005C6D45">
      <w:pPr>
        <w:jc w:val="both"/>
        <w:rPr>
          <w:sz w:val="24"/>
          <w:szCs w:val="24"/>
        </w:rPr>
      </w:pPr>
    </w:p>
    <w:p w14:paraId="47C53904" w14:textId="74291CC0" w:rsidR="00867C4D" w:rsidRDefault="00867C4D" w:rsidP="005C6D45">
      <w:pPr>
        <w:jc w:val="both"/>
        <w:rPr>
          <w:sz w:val="24"/>
          <w:szCs w:val="24"/>
        </w:rPr>
      </w:pPr>
    </w:p>
    <w:p w14:paraId="6840EAD5" w14:textId="1D7DDB9A" w:rsidR="00867C4D" w:rsidRDefault="00867C4D" w:rsidP="005C6D45">
      <w:pPr>
        <w:jc w:val="both"/>
        <w:rPr>
          <w:sz w:val="24"/>
          <w:szCs w:val="24"/>
        </w:rPr>
      </w:pPr>
    </w:p>
    <w:p w14:paraId="005E5DD8" w14:textId="3F42D21A" w:rsidR="00867C4D" w:rsidRDefault="00867C4D" w:rsidP="005C6D45">
      <w:pPr>
        <w:jc w:val="both"/>
        <w:rPr>
          <w:sz w:val="24"/>
          <w:szCs w:val="24"/>
        </w:rPr>
      </w:pPr>
    </w:p>
    <w:p w14:paraId="018316DA" w14:textId="1D105E2C" w:rsidR="00867C4D" w:rsidRDefault="00867C4D" w:rsidP="005C6D45">
      <w:pPr>
        <w:jc w:val="both"/>
        <w:rPr>
          <w:sz w:val="24"/>
          <w:szCs w:val="24"/>
        </w:rPr>
      </w:pPr>
    </w:p>
    <w:p w14:paraId="17F98193" w14:textId="59EC9D3C" w:rsidR="00867C4D" w:rsidRDefault="00867C4D" w:rsidP="005C6D45">
      <w:pPr>
        <w:jc w:val="both"/>
        <w:rPr>
          <w:sz w:val="24"/>
          <w:szCs w:val="24"/>
        </w:rPr>
      </w:pPr>
    </w:p>
    <w:p w14:paraId="6558EB29" w14:textId="1F427CAE" w:rsidR="00867C4D" w:rsidRDefault="00867C4D" w:rsidP="005C6D45">
      <w:pPr>
        <w:jc w:val="both"/>
        <w:rPr>
          <w:sz w:val="24"/>
          <w:szCs w:val="24"/>
        </w:rPr>
      </w:pPr>
    </w:p>
    <w:p w14:paraId="54B5F18E" w14:textId="6300C653" w:rsidR="00867C4D" w:rsidRDefault="00867C4D" w:rsidP="005C6D45">
      <w:pPr>
        <w:jc w:val="both"/>
        <w:rPr>
          <w:sz w:val="24"/>
          <w:szCs w:val="24"/>
        </w:rPr>
      </w:pPr>
    </w:p>
    <w:p w14:paraId="2FC55404" w14:textId="4034EC94" w:rsidR="00867C4D" w:rsidRDefault="00867C4D" w:rsidP="005C6D45">
      <w:pPr>
        <w:jc w:val="both"/>
        <w:rPr>
          <w:sz w:val="24"/>
          <w:szCs w:val="24"/>
        </w:rPr>
      </w:pPr>
    </w:p>
    <w:p w14:paraId="4964BC69" w14:textId="389CEF66" w:rsidR="00867C4D" w:rsidRDefault="00867C4D" w:rsidP="005C6D45">
      <w:pPr>
        <w:jc w:val="both"/>
        <w:rPr>
          <w:sz w:val="24"/>
          <w:szCs w:val="24"/>
        </w:rPr>
      </w:pPr>
    </w:p>
    <w:p w14:paraId="7798DB11" w14:textId="3E19122A" w:rsidR="00867C4D" w:rsidRDefault="00867C4D" w:rsidP="005C6D45">
      <w:pPr>
        <w:jc w:val="both"/>
        <w:rPr>
          <w:sz w:val="24"/>
          <w:szCs w:val="24"/>
        </w:rPr>
      </w:pPr>
    </w:p>
    <w:p w14:paraId="62DA99D1" w14:textId="77777777" w:rsidR="00867C4D" w:rsidRPr="005C6D45" w:rsidRDefault="00867C4D" w:rsidP="005C6D45">
      <w:pPr>
        <w:jc w:val="both"/>
        <w:rPr>
          <w:sz w:val="24"/>
          <w:szCs w:val="24"/>
        </w:rPr>
      </w:pPr>
    </w:p>
    <w:p w14:paraId="1D3FEAC1" w14:textId="168F19FB" w:rsidR="005C6D45" w:rsidRPr="005C6D45" w:rsidRDefault="00145AE0" w:rsidP="005C6D45">
      <w:pPr>
        <w:jc w:val="both"/>
        <w:rPr>
          <w:sz w:val="24"/>
          <w:szCs w:val="24"/>
        </w:rPr>
      </w:pPr>
      <w:r w:rsidRPr="005C6D45">
        <w:rPr>
          <w:noProof/>
          <w:sz w:val="24"/>
          <w:szCs w:val="24"/>
        </w:rPr>
        <w:drawing>
          <wp:inline distT="0" distB="0" distL="0" distR="0" wp14:anchorId="61E60FCB" wp14:editId="70FA6ABD">
            <wp:extent cx="1584415" cy="2319773"/>
            <wp:effectExtent l="0" t="0" r="0" b="4445"/>
            <wp:docPr id="13" name="Afbeelding 13" descr="This illustration seems to have been duplicated from another, unidentified source. It is also an artistic rendition of plantation slavery. In the foreground, one man is cutting cane, another is weeding the fields with a hoe (the two activities do not occur concurrently in reality); a woman is kneeling tying the cane stalks into a bundle. A white overseer with a whip in hand is looking on while in the background another white is whipping an enslaved person. The location is not identified, but it is a tropical or semi-tropical scene, perhaps in the British or French West Indies. The illustration accompanies a discussion of slavery in the colonies in the 1780s, but does not seem to be directly related to what is discussed in th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illustration seems to have been duplicated from another, unidentified source. It is also an artistic rendition of plantation slavery. In the foreground, one man is cutting cane, another is weeding the fields with a hoe (the two activities do not occur concurrently in reality); a woman is kneeling tying the cane stalks into a bundle. A white overseer with a whip in hand is looking on while in the background another white is whipping an enslaved person. The location is not identified, but it is a tropical or semi-tropical scene, perhaps in the British or French West Indies. The illustration accompanies a discussion of slavery in the colonies in the 1780s, but does not seem to be directly related to what is discussed in the tex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0189" cy="2342868"/>
                    </a:xfrm>
                    <a:prstGeom prst="rect">
                      <a:avLst/>
                    </a:prstGeom>
                    <a:noFill/>
                    <a:ln>
                      <a:noFill/>
                    </a:ln>
                  </pic:spPr>
                </pic:pic>
              </a:graphicData>
            </a:graphic>
          </wp:inline>
        </w:drawing>
      </w:r>
      <w:r w:rsidR="005C6D45" w:rsidRPr="005C6D45">
        <w:rPr>
          <w:sz w:val="24"/>
          <w:szCs w:val="24"/>
        </w:rPr>
        <w:t xml:space="preserve"> </w:t>
      </w:r>
      <w:r w:rsidR="00867C4D" w:rsidRPr="005C6D45">
        <w:rPr>
          <w:noProof/>
          <w:sz w:val="24"/>
          <w:szCs w:val="24"/>
        </w:rPr>
        <w:drawing>
          <wp:inline distT="0" distB="0" distL="0" distR="0" wp14:anchorId="0AE469B6" wp14:editId="47139C36">
            <wp:extent cx="4128014" cy="2326952"/>
            <wp:effectExtent l="0" t="0" r="6350" b="0"/>
            <wp:docPr id="18" name="Afbeelding 18" descr="The Most Damaging Myths About Slavery, Debunked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Most Damaging Myths About Slavery, Debunked - HISTO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9051" cy="2361359"/>
                    </a:xfrm>
                    <a:prstGeom prst="rect">
                      <a:avLst/>
                    </a:prstGeom>
                    <a:noFill/>
                    <a:ln>
                      <a:noFill/>
                    </a:ln>
                  </pic:spPr>
                </pic:pic>
              </a:graphicData>
            </a:graphic>
          </wp:inline>
        </w:drawing>
      </w:r>
    </w:p>
    <w:p w14:paraId="5CF5576C" w14:textId="296F489D" w:rsidR="00CF0EBD" w:rsidRPr="009A7AEF" w:rsidRDefault="00CF0EBD" w:rsidP="009A7AEF">
      <w:pPr>
        <w:jc w:val="center"/>
        <w:rPr>
          <w:sz w:val="20"/>
        </w:rPr>
      </w:pPr>
      <w:r w:rsidRPr="009A7AEF">
        <w:rPr>
          <w:sz w:val="20"/>
        </w:rPr>
        <w:t>Werken op de plantage</w:t>
      </w:r>
      <w:r w:rsidR="005C6D45" w:rsidRPr="009A7AEF">
        <w:rPr>
          <w:sz w:val="20"/>
        </w:rPr>
        <w:t>.</w:t>
      </w:r>
      <w:r w:rsidR="006911C4" w:rsidRPr="009A7AEF">
        <w:rPr>
          <w:sz w:val="20"/>
        </w:rPr>
        <w:t xml:space="preserve"> Idee voor een </w:t>
      </w:r>
      <w:r w:rsidR="005C6D45" w:rsidRPr="009A7AEF">
        <w:rPr>
          <w:sz w:val="20"/>
        </w:rPr>
        <w:t>(</w:t>
      </w:r>
      <w:r w:rsidR="006911C4" w:rsidRPr="009A7AEF">
        <w:rPr>
          <w:sz w:val="20"/>
        </w:rPr>
        <w:t>schoolbord</w:t>
      </w:r>
      <w:r w:rsidR="005C6D45" w:rsidRPr="009A7AEF">
        <w:rPr>
          <w:sz w:val="20"/>
        </w:rPr>
        <w:t>)</w:t>
      </w:r>
      <w:r w:rsidR="006911C4" w:rsidRPr="009A7AEF">
        <w:rPr>
          <w:sz w:val="20"/>
        </w:rPr>
        <w:t>tekening?)</w:t>
      </w:r>
    </w:p>
    <w:p w14:paraId="6D93368E" w14:textId="77777777" w:rsidR="009A7AEF" w:rsidRPr="005C6D45" w:rsidRDefault="009A7AEF" w:rsidP="009A7AEF">
      <w:pPr>
        <w:pStyle w:val="t1"/>
        <w:tabs>
          <w:tab w:val="decimal" w:pos="280"/>
          <w:tab w:val="left" w:pos="2060"/>
          <w:tab w:val="right" w:pos="10240"/>
        </w:tabs>
        <w:spacing w:line="360" w:lineRule="auto"/>
        <w:ind w:right="-74"/>
        <w:jc w:val="both"/>
        <w:rPr>
          <w:rFonts w:ascii="Arial" w:hAnsi="Arial" w:cs="Arial"/>
          <w:b/>
          <w:bCs/>
        </w:rPr>
      </w:pPr>
    </w:p>
    <w:p w14:paraId="43A0C4D2" w14:textId="77777777" w:rsidR="009A7AEF" w:rsidRPr="005C6D45" w:rsidRDefault="009A7AEF" w:rsidP="009A7AEF">
      <w:pPr>
        <w:pStyle w:val="t1"/>
        <w:tabs>
          <w:tab w:val="decimal" w:pos="280"/>
          <w:tab w:val="left" w:pos="2060"/>
          <w:tab w:val="right" w:pos="10240"/>
        </w:tabs>
        <w:spacing w:line="360" w:lineRule="auto"/>
        <w:ind w:right="-74"/>
        <w:jc w:val="both"/>
        <w:rPr>
          <w:rFonts w:ascii="Arial" w:hAnsi="Arial" w:cs="Arial"/>
        </w:rPr>
      </w:pPr>
      <w:r w:rsidRPr="005C6D45">
        <w:rPr>
          <w:rFonts w:ascii="Arial" w:hAnsi="Arial" w:cs="Arial"/>
          <w:b/>
          <w:bCs/>
        </w:rPr>
        <w:t>DE AMERIKAANSE SAMENLEVING</w:t>
      </w:r>
    </w:p>
    <w:p w14:paraId="09AB8109" w14:textId="77777777" w:rsidR="009A7AEF" w:rsidRPr="005C6D45" w:rsidRDefault="009A7AEF" w:rsidP="009A7AEF">
      <w:pPr>
        <w:pStyle w:val="p2"/>
        <w:spacing w:line="360" w:lineRule="auto"/>
        <w:rPr>
          <w:rFonts w:ascii="Arial" w:hAnsi="Arial" w:cs="Arial"/>
        </w:rPr>
      </w:pPr>
      <w:r w:rsidRPr="005C6D45">
        <w:rPr>
          <w:rFonts w:ascii="Arial" w:hAnsi="Arial" w:cs="Arial"/>
        </w:rPr>
        <w:t>De Amerikaanse Revolutie vond plaats in dertien Britse kolonies tussen Canada in het noorden en Florida in het zuiden. De bevolking van de dertien kolonies bestond in 1775 uit ongeveer 2.5 miljoen mensen. Hoe</w:t>
      </w:r>
      <w:r w:rsidRPr="005C6D45">
        <w:rPr>
          <w:rFonts w:ascii="Arial" w:hAnsi="Arial" w:cs="Arial"/>
        </w:rPr>
        <w:softHyphen/>
        <w:t>wel dit nog niet veel was, was de bevolking in korte tijd snel toegenomen. In 1700 was dit nog slechts 275.000 geweest; rond 1800 zou het 5,3 miljoen zijn.</w:t>
      </w:r>
    </w:p>
    <w:p w14:paraId="4C2519F3" w14:textId="1D632126" w:rsidR="005C6D45" w:rsidRPr="005C6D45" w:rsidRDefault="00E454CB" w:rsidP="009A7AEF">
      <w:pPr>
        <w:pStyle w:val="t1"/>
        <w:tabs>
          <w:tab w:val="decimal" w:pos="280"/>
          <w:tab w:val="left" w:pos="2060"/>
          <w:tab w:val="right" w:pos="10240"/>
        </w:tabs>
        <w:spacing w:line="360" w:lineRule="auto"/>
        <w:ind w:right="-74"/>
        <w:jc w:val="center"/>
      </w:pPr>
      <w:r>
        <w:rPr>
          <w:noProof/>
        </w:rPr>
        <w:drawing>
          <wp:inline distT="0" distB="0" distL="0" distR="0" wp14:anchorId="21DD929E" wp14:editId="39A8F740">
            <wp:extent cx="5415957" cy="3731597"/>
            <wp:effectExtent l="0" t="0" r="0" b="2540"/>
            <wp:docPr id="3" name="Afbeelding 3" descr="Slave auction in Virginia, USA. A black family are being auctioned. A newspaper, The New York Herald, lies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ave auction in Virginia, USA. A black family are being auctioned. A newspaper, The New York Herald, lies on the flo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6765" cy="3739044"/>
                    </a:xfrm>
                    <a:prstGeom prst="rect">
                      <a:avLst/>
                    </a:prstGeom>
                    <a:noFill/>
                    <a:ln>
                      <a:noFill/>
                    </a:ln>
                  </pic:spPr>
                </pic:pic>
              </a:graphicData>
            </a:graphic>
          </wp:inline>
        </w:drawing>
      </w:r>
    </w:p>
    <w:p w14:paraId="1A20D645" w14:textId="77777777" w:rsidR="005C6D45" w:rsidRPr="009A7AEF" w:rsidRDefault="005C6D45" w:rsidP="009A7AEF">
      <w:pPr>
        <w:pStyle w:val="t1"/>
        <w:tabs>
          <w:tab w:val="decimal" w:pos="280"/>
          <w:tab w:val="left" w:pos="2060"/>
          <w:tab w:val="right" w:pos="10240"/>
        </w:tabs>
        <w:spacing w:line="360" w:lineRule="auto"/>
        <w:ind w:right="-74"/>
        <w:jc w:val="center"/>
        <w:rPr>
          <w:rFonts w:ascii="Arial" w:hAnsi="Arial" w:cs="Arial"/>
          <w:b/>
          <w:bCs/>
          <w:sz w:val="20"/>
          <w:szCs w:val="20"/>
        </w:rPr>
      </w:pPr>
      <w:r w:rsidRPr="009A7AEF">
        <w:rPr>
          <w:rFonts w:ascii="Arial" w:hAnsi="Arial" w:cs="Arial"/>
          <w:b/>
          <w:sz w:val="20"/>
          <w:szCs w:val="20"/>
        </w:rPr>
        <w:t>Slavenmarkt in een Amerikaans stadje in het zuiden van de VS</w:t>
      </w:r>
    </w:p>
    <w:p w14:paraId="240FE1D5" w14:textId="77777777" w:rsidR="00EC46F7" w:rsidRDefault="00EC46F7" w:rsidP="005C6D45">
      <w:pPr>
        <w:pStyle w:val="p2"/>
        <w:spacing w:line="360" w:lineRule="auto"/>
        <w:rPr>
          <w:rFonts w:ascii="Arial" w:hAnsi="Arial" w:cs="Arial"/>
        </w:rPr>
      </w:pPr>
    </w:p>
    <w:p w14:paraId="0595DD7B" w14:textId="7B9B2803" w:rsidR="00FD0001" w:rsidRPr="005C6D45" w:rsidRDefault="00FD0001" w:rsidP="005C6D45">
      <w:pPr>
        <w:pStyle w:val="p2"/>
        <w:spacing w:line="360" w:lineRule="auto"/>
        <w:rPr>
          <w:rFonts w:ascii="Arial" w:hAnsi="Arial" w:cs="Arial"/>
        </w:rPr>
      </w:pPr>
      <w:r w:rsidRPr="005C6D45">
        <w:rPr>
          <w:rFonts w:ascii="Arial" w:hAnsi="Arial" w:cs="Arial"/>
        </w:rPr>
        <w:t>Grootgrondbezitters, rijke kooplieden en advo</w:t>
      </w:r>
      <w:r w:rsidRPr="005C6D45">
        <w:rPr>
          <w:rFonts w:ascii="Arial" w:hAnsi="Arial" w:cs="Arial"/>
        </w:rPr>
        <w:softHyphen/>
        <w:t xml:space="preserve">caten, allen blanken, vormden in alle kolonies de </w:t>
      </w:r>
      <w:r w:rsidRPr="005C6D45">
        <w:rPr>
          <w:rFonts w:ascii="Arial" w:hAnsi="Arial" w:cs="Arial"/>
          <w:b/>
          <w:bCs/>
          <w:i/>
          <w:iCs/>
        </w:rPr>
        <w:t>elite</w:t>
      </w:r>
      <w:r w:rsidR="00E454CB">
        <w:rPr>
          <w:rFonts w:ascii="Arial" w:hAnsi="Arial" w:cs="Arial"/>
          <w:b/>
          <w:bCs/>
          <w:i/>
          <w:iCs/>
        </w:rPr>
        <w:t>.</w:t>
      </w:r>
      <w:r w:rsidRPr="005C6D45">
        <w:rPr>
          <w:rFonts w:ascii="Arial" w:hAnsi="Arial" w:cs="Arial"/>
        </w:rPr>
        <w:t xml:space="preserve"> </w:t>
      </w:r>
      <w:r w:rsidR="00867C4D">
        <w:rPr>
          <w:rFonts w:ascii="Arial" w:hAnsi="Arial" w:cs="Arial"/>
        </w:rPr>
        <w:t xml:space="preserve">Elite, dat is de toplaag van de bevolking die het goed had en rijk was. </w:t>
      </w:r>
      <w:r w:rsidRPr="005C6D45">
        <w:rPr>
          <w:rFonts w:ascii="Arial" w:hAnsi="Arial" w:cs="Arial"/>
        </w:rPr>
        <w:t xml:space="preserve">Ze namen de gewoonten van de Britse “gentlemen” </w:t>
      </w:r>
      <w:r w:rsidR="00E454CB">
        <w:rPr>
          <w:rFonts w:ascii="Arial" w:hAnsi="Arial" w:cs="Arial"/>
        </w:rPr>
        <w:t>over</w:t>
      </w:r>
      <w:r w:rsidRPr="005C6D45">
        <w:rPr>
          <w:rFonts w:ascii="Arial" w:hAnsi="Arial" w:cs="Arial"/>
        </w:rPr>
        <w:t>, en brachten hun tijd door met kaartspelen en biljarten in</w:t>
      </w:r>
      <w:r w:rsidR="00E454CB">
        <w:rPr>
          <w:rFonts w:ascii="Arial" w:hAnsi="Arial" w:cs="Arial"/>
        </w:rPr>
        <w:t xml:space="preserve"> </w:t>
      </w:r>
      <w:r w:rsidRPr="005C6D45">
        <w:rPr>
          <w:rFonts w:ascii="Arial" w:hAnsi="Arial" w:cs="Arial"/>
        </w:rPr>
        <w:t>hun grote, modieuze huizen. Hun sterke gevoel voor hun rechten leidde er toe dat ze vonden dat ze hun eigen zaken konden regelen, zonder tussenkomst van Engeland. Schoorvoetend werden deze heren revolutionairen.</w:t>
      </w:r>
      <w:r w:rsidR="00867C4D">
        <w:rPr>
          <w:rFonts w:ascii="Arial" w:hAnsi="Arial" w:cs="Arial"/>
        </w:rPr>
        <w:t xml:space="preserve"> (Revolutie = politieke omwenteling)</w:t>
      </w:r>
    </w:p>
    <w:p w14:paraId="615E5CB2" w14:textId="77777777" w:rsidR="00FC5A22" w:rsidRPr="005C6D45" w:rsidRDefault="00FC5A22" w:rsidP="005C6D45">
      <w:pPr>
        <w:pStyle w:val="p2"/>
        <w:spacing w:line="360" w:lineRule="auto"/>
        <w:rPr>
          <w:rFonts w:ascii="Arial" w:hAnsi="Arial" w:cs="Arial"/>
          <w:b/>
          <w:bCs/>
          <w:color w:val="000000"/>
        </w:rPr>
      </w:pPr>
    </w:p>
    <w:p w14:paraId="7C170E86" w14:textId="188AFE34" w:rsidR="00FD0001" w:rsidRPr="005C6D45" w:rsidRDefault="00FD0001" w:rsidP="005C6D45">
      <w:pPr>
        <w:pStyle w:val="p2"/>
        <w:spacing w:line="360" w:lineRule="auto"/>
        <w:rPr>
          <w:rFonts w:ascii="Arial" w:hAnsi="Arial" w:cs="Arial"/>
        </w:rPr>
      </w:pPr>
      <w:r w:rsidRPr="005C6D45">
        <w:rPr>
          <w:rFonts w:ascii="Arial" w:hAnsi="Arial" w:cs="Arial"/>
        </w:rPr>
        <w:t>De meerderheid van de blanke Amerikanen be</w:t>
      </w:r>
      <w:r w:rsidRPr="005C6D45">
        <w:rPr>
          <w:rFonts w:ascii="Arial" w:hAnsi="Arial" w:cs="Arial"/>
        </w:rPr>
        <w:softHyphen/>
        <w:t>stond uit kleine boeren, handwerkslieden of winkeliers. Deze mensen hadden, arm noch rijk, een sterk gevoel van onafhankelijkheid en wa</w:t>
      </w:r>
      <w:r w:rsidRPr="005C6D45">
        <w:rPr>
          <w:rFonts w:ascii="Arial" w:hAnsi="Arial" w:cs="Arial"/>
        </w:rPr>
        <w:softHyphen/>
        <w:t xml:space="preserve">ren gewend hun eigen beslissingen te nemen. Bijna allemaal konden ze lezen en schrijven. </w:t>
      </w:r>
      <w:r w:rsidR="00867C4D">
        <w:rPr>
          <w:rFonts w:ascii="Arial" w:hAnsi="Arial" w:cs="Arial"/>
        </w:rPr>
        <w:t xml:space="preserve">Ook zij wilden zich losmaken van Engeland. </w:t>
      </w:r>
      <w:r w:rsidRPr="005C6D45">
        <w:rPr>
          <w:rFonts w:ascii="Arial" w:hAnsi="Arial" w:cs="Arial"/>
        </w:rPr>
        <w:t>Ze vormden de ruggengraat van de Revolutie.</w:t>
      </w:r>
    </w:p>
    <w:p w14:paraId="1B95202B" w14:textId="77777777" w:rsidR="00FC5A22" w:rsidRPr="005C6D45" w:rsidRDefault="00FC5A22" w:rsidP="005C6D45">
      <w:pPr>
        <w:pStyle w:val="p2"/>
        <w:spacing w:line="360" w:lineRule="auto"/>
        <w:rPr>
          <w:rFonts w:ascii="Arial" w:hAnsi="Arial" w:cs="Arial"/>
        </w:rPr>
      </w:pPr>
    </w:p>
    <w:p w14:paraId="42FFE444" w14:textId="4CC48D6C" w:rsidR="00FD0001" w:rsidRPr="005C6D45" w:rsidRDefault="00FD0001" w:rsidP="005C6D45">
      <w:pPr>
        <w:pStyle w:val="p2"/>
        <w:spacing w:line="360" w:lineRule="auto"/>
        <w:rPr>
          <w:rFonts w:ascii="Arial" w:hAnsi="Arial" w:cs="Arial"/>
        </w:rPr>
      </w:pPr>
      <w:r w:rsidRPr="005C6D45">
        <w:rPr>
          <w:rFonts w:ascii="Arial" w:hAnsi="Arial" w:cs="Arial"/>
        </w:rPr>
        <w:t>De armste blanken waren boerenarbeiders zon</w:t>
      </w:r>
      <w:r w:rsidRPr="005C6D45">
        <w:rPr>
          <w:rFonts w:ascii="Arial" w:hAnsi="Arial" w:cs="Arial"/>
        </w:rPr>
        <w:softHyphen/>
        <w:t>der eigen land, en ongeschoolde arbeiders in de steden. Voor veel van deze mensen was het leven in de zestiger en zeventiger jaren van de achttiende eeuw niet gemakkelijk. Het ging niet goed met de economie, de lonen waren laag en er was niet genoeg werk voor iedereen. De ontberingen maakten de arme mensen dikwijls opstandig en bereid tot relletjes tegen Britse soldaten,  douanebeambten en welgestelde pro-Britse Amerikanen.</w:t>
      </w:r>
      <w:r w:rsidR="00867C4D">
        <w:rPr>
          <w:rFonts w:ascii="Arial" w:hAnsi="Arial" w:cs="Arial"/>
        </w:rPr>
        <w:t xml:space="preserve"> Dus ook die wilden van de Britse overheersing af………….</w:t>
      </w:r>
    </w:p>
    <w:p w14:paraId="6DE4EBF4" w14:textId="77777777" w:rsidR="006911C4" w:rsidRPr="005C6D45" w:rsidRDefault="006911C4" w:rsidP="005C6D45">
      <w:pPr>
        <w:pStyle w:val="p2"/>
        <w:spacing w:line="360" w:lineRule="auto"/>
        <w:rPr>
          <w:rFonts w:ascii="Arial" w:hAnsi="Arial" w:cs="Arial"/>
        </w:rPr>
      </w:pPr>
    </w:p>
    <w:p w14:paraId="023CD506" w14:textId="09E4DFEF" w:rsidR="00FD0001" w:rsidRPr="005C6D45" w:rsidRDefault="00FD0001" w:rsidP="005C6D45">
      <w:pPr>
        <w:pStyle w:val="p2"/>
        <w:spacing w:line="360" w:lineRule="auto"/>
        <w:rPr>
          <w:rFonts w:ascii="Arial" w:hAnsi="Arial" w:cs="Arial"/>
        </w:rPr>
      </w:pPr>
      <w:r w:rsidRPr="005C6D45">
        <w:rPr>
          <w:rFonts w:ascii="Arial" w:hAnsi="Arial" w:cs="Arial"/>
        </w:rPr>
        <w:t>Helemaal onderaan in de koloniale gemeenschap stonden de Afrikaanse Amerikanen. Hun aantal bedroeg ongeveer een half miljoen, on</w:t>
      </w:r>
      <w:r w:rsidRPr="005C6D45">
        <w:rPr>
          <w:rFonts w:ascii="Arial" w:hAnsi="Arial" w:cs="Arial"/>
        </w:rPr>
        <w:softHyphen/>
        <w:t>geveer een vijfde van de bevolking, en het wa</w:t>
      </w:r>
      <w:r w:rsidRPr="005C6D45">
        <w:rPr>
          <w:rFonts w:ascii="Arial" w:hAnsi="Arial" w:cs="Arial"/>
        </w:rPr>
        <w:softHyphen/>
        <w:t xml:space="preserve">ren </w:t>
      </w:r>
      <w:r w:rsidR="00C23EF0">
        <w:rPr>
          <w:rFonts w:ascii="Arial" w:hAnsi="Arial" w:cs="Arial"/>
        </w:rPr>
        <w:t>praktisch</w:t>
      </w:r>
      <w:r w:rsidRPr="005C6D45">
        <w:rPr>
          <w:rFonts w:ascii="Arial" w:hAnsi="Arial" w:cs="Arial"/>
        </w:rPr>
        <w:t xml:space="preserve"> allemaal slaven. Ze hadden totaal geen rechten en konden worden gekocht en verkocht als persoonlijk eigendom.</w:t>
      </w:r>
    </w:p>
    <w:p w14:paraId="72C4F183" w14:textId="77777777" w:rsidR="00FD0001" w:rsidRPr="005C6D45" w:rsidRDefault="00FD0001" w:rsidP="005C6D45">
      <w:pPr>
        <w:pStyle w:val="p2"/>
        <w:spacing w:line="360" w:lineRule="auto"/>
        <w:rPr>
          <w:rFonts w:ascii="Arial" w:hAnsi="Arial" w:cs="Arial"/>
        </w:rPr>
      </w:pPr>
      <w:r w:rsidRPr="005C6D45">
        <w:rPr>
          <w:rFonts w:ascii="Arial" w:hAnsi="Arial" w:cs="Arial"/>
        </w:rPr>
        <w:t>Er leefden ook ongeveer 200.000 oorspronkelijke bewoners, de Indianen, in dertien kolonies. Ze leefden in hun eigen stammen en hadden hun eigen leiders.</w:t>
      </w:r>
    </w:p>
    <w:p w14:paraId="0872207D" w14:textId="77777777" w:rsidR="00FD0001" w:rsidRPr="005C6D45" w:rsidRDefault="00FD0001" w:rsidP="005C6D45">
      <w:pPr>
        <w:tabs>
          <w:tab w:val="left" w:pos="720"/>
        </w:tabs>
        <w:spacing w:line="360" w:lineRule="auto"/>
        <w:jc w:val="both"/>
        <w:rPr>
          <w:rFonts w:cs="Arial"/>
          <w:b w:val="0"/>
          <w:bCs w:val="0"/>
          <w:sz w:val="24"/>
          <w:szCs w:val="24"/>
        </w:rPr>
      </w:pPr>
    </w:p>
    <w:p w14:paraId="1D550333" w14:textId="0247B09A" w:rsidR="00FD0001" w:rsidRPr="005C6D45" w:rsidRDefault="00FD0001" w:rsidP="005C6D45">
      <w:pPr>
        <w:pStyle w:val="Kop1"/>
        <w:spacing w:line="360" w:lineRule="auto"/>
        <w:jc w:val="both"/>
        <w:rPr>
          <w:rFonts w:ascii="Arial" w:hAnsi="Arial" w:cs="Arial"/>
          <w:sz w:val="24"/>
          <w:szCs w:val="24"/>
        </w:rPr>
      </w:pPr>
      <w:r w:rsidRPr="005C6D45">
        <w:rPr>
          <w:rFonts w:ascii="Arial" w:hAnsi="Arial" w:cs="Arial"/>
          <w:sz w:val="24"/>
          <w:szCs w:val="24"/>
        </w:rPr>
        <w:t xml:space="preserve">Het begin van de Revolutie – strijd om </w:t>
      </w:r>
      <w:r w:rsidR="00FC5A22" w:rsidRPr="005C6D45">
        <w:rPr>
          <w:rFonts w:ascii="Arial" w:hAnsi="Arial" w:cs="Arial"/>
          <w:sz w:val="24"/>
          <w:szCs w:val="24"/>
        </w:rPr>
        <w:t>onafhankelijkheid</w:t>
      </w:r>
      <w:r w:rsidR="00C23EF0">
        <w:rPr>
          <w:rFonts w:ascii="Arial" w:hAnsi="Arial" w:cs="Arial"/>
          <w:sz w:val="24"/>
          <w:szCs w:val="24"/>
        </w:rPr>
        <w:t xml:space="preserve"> van Engeland</w:t>
      </w:r>
    </w:p>
    <w:p w14:paraId="6168804F" w14:textId="77777777" w:rsidR="00FD0001" w:rsidRPr="005C6D45" w:rsidRDefault="00FD0001" w:rsidP="005C6D45">
      <w:pPr>
        <w:pStyle w:val="Plattetekst"/>
        <w:spacing w:line="360" w:lineRule="auto"/>
        <w:jc w:val="both"/>
        <w:rPr>
          <w:rFonts w:ascii="Arial" w:hAnsi="Arial" w:cs="Arial"/>
          <w:sz w:val="24"/>
          <w:szCs w:val="24"/>
        </w:rPr>
      </w:pPr>
      <w:r w:rsidRPr="005C6D45">
        <w:rPr>
          <w:rFonts w:ascii="Arial" w:hAnsi="Arial" w:cs="Arial"/>
          <w:sz w:val="24"/>
          <w:szCs w:val="24"/>
        </w:rPr>
        <w:t xml:space="preserve">Het waren niet alleen Engelsen die zich als kolonisten vestigden in de Nieuwe Wereld. Ook Fransen, Nederlanders en Oost-Europeanen maakten de oversteek. </w:t>
      </w:r>
    </w:p>
    <w:p w14:paraId="4D38C369" w14:textId="77777777" w:rsidR="00C23EF0" w:rsidRDefault="00C23EF0" w:rsidP="005C6D45">
      <w:pPr>
        <w:spacing w:line="360" w:lineRule="auto"/>
        <w:jc w:val="both"/>
        <w:rPr>
          <w:rFonts w:cs="Arial"/>
          <w:b w:val="0"/>
          <w:bCs w:val="0"/>
          <w:sz w:val="24"/>
          <w:szCs w:val="24"/>
        </w:rPr>
      </w:pPr>
    </w:p>
    <w:p w14:paraId="010F4D2A" w14:textId="134EB314" w:rsidR="00FD0001" w:rsidRPr="005C6D45" w:rsidRDefault="00FD0001" w:rsidP="005C6D45">
      <w:pPr>
        <w:spacing w:line="360" w:lineRule="auto"/>
        <w:jc w:val="both"/>
        <w:rPr>
          <w:rFonts w:cs="Arial"/>
          <w:b w:val="0"/>
          <w:bCs w:val="0"/>
          <w:sz w:val="24"/>
          <w:szCs w:val="24"/>
        </w:rPr>
      </w:pPr>
      <w:r w:rsidRPr="005C6D45">
        <w:rPr>
          <w:rFonts w:cs="Arial"/>
          <w:b w:val="0"/>
          <w:bCs w:val="0"/>
          <w:sz w:val="24"/>
          <w:szCs w:val="24"/>
        </w:rPr>
        <w:t>De Engelsen vestigde</w:t>
      </w:r>
      <w:r w:rsidR="00FC5A22" w:rsidRPr="005C6D45">
        <w:rPr>
          <w:rFonts w:cs="Arial"/>
          <w:b w:val="0"/>
          <w:bCs w:val="0"/>
          <w:sz w:val="24"/>
          <w:szCs w:val="24"/>
        </w:rPr>
        <w:t>n</w:t>
      </w:r>
      <w:r w:rsidRPr="005C6D45">
        <w:rPr>
          <w:rFonts w:cs="Arial"/>
          <w:b w:val="0"/>
          <w:bCs w:val="0"/>
          <w:sz w:val="24"/>
          <w:szCs w:val="24"/>
        </w:rPr>
        <w:t xml:space="preserve"> zich vooral langs de oostkust van Noord-Amerika.</w:t>
      </w:r>
    </w:p>
    <w:p w14:paraId="430FFE67" w14:textId="4756E5E1" w:rsidR="00FD0001" w:rsidRPr="005C6D45" w:rsidRDefault="00FD0001" w:rsidP="005C6D45">
      <w:pPr>
        <w:spacing w:line="360" w:lineRule="auto"/>
        <w:jc w:val="both"/>
        <w:rPr>
          <w:rFonts w:cs="Arial"/>
          <w:b w:val="0"/>
          <w:bCs w:val="0"/>
          <w:sz w:val="24"/>
          <w:szCs w:val="24"/>
        </w:rPr>
      </w:pPr>
      <w:r w:rsidRPr="005C6D45">
        <w:rPr>
          <w:rFonts w:cs="Arial"/>
          <w:b w:val="0"/>
          <w:bCs w:val="0"/>
          <w:sz w:val="24"/>
          <w:szCs w:val="24"/>
        </w:rPr>
        <w:t>De Fransen vestigden zich langs de St. Lawren</w:t>
      </w:r>
      <w:r w:rsidR="006911C4" w:rsidRPr="005C6D45">
        <w:rPr>
          <w:rFonts w:cs="Arial"/>
          <w:b w:val="0"/>
          <w:bCs w:val="0"/>
          <w:sz w:val="24"/>
          <w:szCs w:val="24"/>
        </w:rPr>
        <w:t>ce rivier in het gebied dat nu C</w:t>
      </w:r>
      <w:r w:rsidRPr="005C6D45">
        <w:rPr>
          <w:rFonts w:cs="Arial"/>
          <w:b w:val="0"/>
          <w:bCs w:val="0"/>
          <w:sz w:val="24"/>
          <w:szCs w:val="24"/>
        </w:rPr>
        <w:t>anada heet. Ze stichtten kolonies Quebec en Montreal. En zij breidden hun gebied steeds meer naar het zuiden uit.</w:t>
      </w:r>
      <w:r w:rsidR="00C23EF0">
        <w:rPr>
          <w:rFonts w:cs="Arial"/>
          <w:b w:val="0"/>
          <w:bCs w:val="0"/>
          <w:sz w:val="24"/>
          <w:szCs w:val="24"/>
        </w:rPr>
        <w:t xml:space="preserve"> Kijk maar eens op de kaart van Canada of je daar Franse (plaats)namen kunt ontdekken.</w:t>
      </w:r>
    </w:p>
    <w:p w14:paraId="579F8D75" w14:textId="7D0559F9" w:rsidR="00FD0001" w:rsidRPr="005C6D45" w:rsidRDefault="00FD0001" w:rsidP="005C6D45">
      <w:pPr>
        <w:spacing w:line="360" w:lineRule="auto"/>
        <w:jc w:val="both"/>
        <w:rPr>
          <w:rFonts w:cs="Arial"/>
          <w:b w:val="0"/>
          <w:bCs w:val="0"/>
          <w:sz w:val="24"/>
          <w:szCs w:val="24"/>
        </w:rPr>
      </w:pPr>
      <w:r w:rsidRPr="005C6D45">
        <w:rPr>
          <w:rFonts w:cs="Arial"/>
          <w:b w:val="0"/>
          <w:bCs w:val="0"/>
          <w:sz w:val="24"/>
          <w:szCs w:val="24"/>
        </w:rPr>
        <w:t xml:space="preserve">Franse ontdekkingsreizigers volgden de rivier de </w:t>
      </w:r>
      <w:proofErr w:type="spellStart"/>
      <w:r w:rsidRPr="005C6D45">
        <w:rPr>
          <w:rFonts w:cs="Arial"/>
          <w:b w:val="0"/>
          <w:bCs w:val="0"/>
          <w:sz w:val="24"/>
          <w:szCs w:val="24"/>
        </w:rPr>
        <w:t>Missisippi</w:t>
      </w:r>
      <w:proofErr w:type="spellEnd"/>
      <w:r w:rsidRPr="005C6D45">
        <w:rPr>
          <w:rFonts w:cs="Arial"/>
          <w:b w:val="0"/>
          <w:bCs w:val="0"/>
          <w:sz w:val="24"/>
          <w:szCs w:val="24"/>
        </w:rPr>
        <w:t xml:space="preserve"> en claimden het hele gebied langs deze rivier en noemden het “Louisiana” (Naar de Franse Koning Louis</w:t>
      </w:r>
      <w:r w:rsidR="00E454CB">
        <w:rPr>
          <w:rFonts w:cs="Arial"/>
          <w:b w:val="0"/>
          <w:bCs w:val="0"/>
          <w:sz w:val="24"/>
          <w:szCs w:val="24"/>
        </w:rPr>
        <w:t xml:space="preserve"> of te wel Lodewijk)</w:t>
      </w:r>
    </w:p>
    <w:p w14:paraId="1F02B738" w14:textId="77777777" w:rsidR="00FD0001" w:rsidRPr="005C6D45" w:rsidRDefault="00FD0001" w:rsidP="005C6D45">
      <w:pPr>
        <w:spacing w:line="360" w:lineRule="auto"/>
        <w:jc w:val="both"/>
        <w:rPr>
          <w:rFonts w:cs="Arial"/>
          <w:b w:val="0"/>
          <w:bCs w:val="0"/>
          <w:sz w:val="24"/>
          <w:szCs w:val="24"/>
        </w:rPr>
      </w:pPr>
    </w:p>
    <w:p w14:paraId="463BA088" w14:textId="7ACDD829" w:rsidR="00FD0001" w:rsidRPr="005C6D45" w:rsidRDefault="00FD0001" w:rsidP="005C6D45">
      <w:pPr>
        <w:pStyle w:val="Plattetekst"/>
        <w:spacing w:line="360" w:lineRule="auto"/>
        <w:jc w:val="both"/>
        <w:rPr>
          <w:rFonts w:ascii="Arial" w:hAnsi="Arial" w:cs="Arial"/>
          <w:sz w:val="24"/>
          <w:szCs w:val="24"/>
        </w:rPr>
      </w:pPr>
      <w:r w:rsidRPr="005C6D45">
        <w:rPr>
          <w:rFonts w:ascii="Arial" w:hAnsi="Arial" w:cs="Arial"/>
          <w:sz w:val="24"/>
          <w:szCs w:val="24"/>
        </w:rPr>
        <w:t xml:space="preserve">Nederlanders vestigden zich aan de monding van de Hudson rivier. In 1626 eigenden ze zich het eiland Manhattan toe, waarop ze vervolgens de stad </w:t>
      </w:r>
      <w:r w:rsidRPr="00C23EF0">
        <w:rPr>
          <w:rFonts w:ascii="Arial" w:hAnsi="Arial" w:cs="Arial"/>
          <w:b/>
          <w:bCs/>
          <w:sz w:val="24"/>
          <w:szCs w:val="24"/>
        </w:rPr>
        <w:t>Nieuw-Amsterdam</w:t>
      </w:r>
      <w:r w:rsidRPr="005C6D45">
        <w:rPr>
          <w:rFonts w:ascii="Arial" w:hAnsi="Arial" w:cs="Arial"/>
          <w:sz w:val="24"/>
          <w:szCs w:val="24"/>
        </w:rPr>
        <w:t xml:space="preserve"> bouwden. In 1664 moesten ze het echter afstaan aan de Engelsen die het vervolgens naar de</w:t>
      </w:r>
      <w:r w:rsidR="00E454CB">
        <w:rPr>
          <w:rFonts w:ascii="Arial" w:hAnsi="Arial" w:cs="Arial"/>
          <w:sz w:val="24"/>
          <w:szCs w:val="24"/>
        </w:rPr>
        <w:t xml:space="preserve"> Engelse</w:t>
      </w:r>
      <w:r w:rsidRPr="005C6D45">
        <w:rPr>
          <w:rFonts w:ascii="Arial" w:hAnsi="Arial" w:cs="Arial"/>
          <w:sz w:val="24"/>
          <w:szCs w:val="24"/>
        </w:rPr>
        <w:t xml:space="preserve"> stad York noemden: New York.</w:t>
      </w:r>
    </w:p>
    <w:p w14:paraId="788A5C4B" w14:textId="77777777" w:rsidR="00FD0001" w:rsidRPr="005C6D45" w:rsidRDefault="00FD0001" w:rsidP="005C6D45">
      <w:pPr>
        <w:spacing w:line="360" w:lineRule="auto"/>
        <w:jc w:val="both"/>
        <w:rPr>
          <w:rFonts w:cs="Arial"/>
          <w:b w:val="0"/>
          <w:bCs w:val="0"/>
          <w:sz w:val="24"/>
          <w:szCs w:val="24"/>
        </w:rPr>
      </w:pPr>
    </w:p>
    <w:p w14:paraId="76AE7ECE" w14:textId="7623B4DF" w:rsidR="00FD0001" w:rsidRPr="005C6D45" w:rsidRDefault="00FD0001" w:rsidP="005C6D45">
      <w:pPr>
        <w:spacing w:line="360" w:lineRule="auto"/>
        <w:jc w:val="both"/>
        <w:rPr>
          <w:rFonts w:cs="Arial"/>
          <w:b w:val="0"/>
          <w:bCs w:val="0"/>
          <w:sz w:val="24"/>
          <w:szCs w:val="24"/>
        </w:rPr>
      </w:pPr>
      <w:r w:rsidRPr="005C6D45">
        <w:rPr>
          <w:rFonts w:cs="Arial"/>
          <w:b w:val="0"/>
          <w:bCs w:val="0"/>
          <w:sz w:val="24"/>
          <w:szCs w:val="24"/>
        </w:rPr>
        <w:t>Tegen het einde van de 17</w:t>
      </w:r>
      <w:r w:rsidRPr="005C6D45">
        <w:rPr>
          <w:rFonts w:cs="Arial"/>
          <w:b w:val="0"/>
          <w:bCs w:val="0"/>
          <w:sz w:val="24"/>
          <w:szCs w:val="24"/>
          <w:vertAlign w:val="superscript"/>
        </w:rPr>
        <w:t>e</w:t>
      </w:r>
      <w:r w:rsidRPr="005C6D45">
        <w:rPr>
          <w:rFonts w:cs="Arial"/>
          <w:b w:val="0"/>
          <w:bCs w:val="0"/>
          <w:sz w:val="24"/>
          <w:szCs w:val="24"/>
        </w:rPr>
        <w:t xml:space="preserve"> eeuw hadden de Fransen en de Engelsen de meeste kolonies in handen. De Nederlanders hadden het veld moeten </w:t>
      </w:r>
      <w:r w:rsidR="00FC5A22" w:rsidRPr="005C6D45">
        <w:rPr>
          <w:rFonts w:cs="Arial"/>
          <w:b w:val="0"/>
          <w:bCs w:val="0"/>
          <w:sz w:val="24"/>
          <w:szCs w:val="24"/>
        </w:rPr>
        <w:t>ruimen. Florida (=S</w:t>
      </w:r>
      <w:r w:rsidRPr="005C6D45">
        <w:rPr>
          <w:rFonts w:cs="Arial"/>
          <w:b w:val="0"/>
          <w:bCs w:val="0"/>
          <w:sz w:val="24"/>
          <w:szCs w:val="24"/>
        </w:rPr>
        <w:t>paans</w:t>
      </w:r>
      <w:r w:rsidR="00E454CB">
        <w:rPr>
          <w:rFonts w:cs="Arial"/>
          <w:b w:val="0"/>
          <w:bCs w:val="0"/>
          <w:sz w:val="24"/>
          <w:szCs w:val="24"/>
        </w:rPr>
        <w:t xml:space="preserve"> voor</w:t>
      </w:r>
      <w:r w:rsidRPr="005C6D45">
        <w:rPr>
          <w:rFonts w:cs="Arial"/>
          <w:b w:val="0"/>
          <w:bCs w:val="0"/>
          <w:sz w:val="24"/>
          <w:szCs w:val="24"/>
        </w:rPr>
        <w:t xml:space="preserve"> </w:t>
      </w:r>
      <w:r w:rsidR="00E454CB">
        <w:rPr>
          <w:rFonts w:cs="Arial"/>
          <w:b w:val="0"/>
          <w:bCs w:val="0"/>
          <w:sz w:val="24"/>
          <w:szCs w:val="24"/>
        </w:rPr>
        <w:t>“</w:t>
      </w:r>
      <w:r w:rsidRPr="005C6D45">
        <w:rPr>
          <w:rFonts w:cs="Arial"/>
          <w:b w:val="0"/>
          <w:bCs w:val="0"/>
          <w:sz w:val="24"/>
          <w:szCs w:val="24"/>
        </w:rPr>
        <w:t>bloemenland</w:t>
      </w:r>
      <w:r w:rsidR="00E454CB">
        <w:rPr>
          <w:rFonts w:cs="Arial"/>
          <w:b w:val="0"/>
          <w:bCs w:val="0"/>
          <w:sz w:val="24"/>
          <w:szCs w:val="24"/>
        </w:rPr>
        <w:t>”</w:t>
      </w:r>
      <w:r w:rsidRPr="005C6D45">
        <w:rPr>
          <w:rFonts w:cs="Arial"/>
          <w:b w:val="0"/>
          <w:bCs w:val="0"/>
          <w:sz w:val="24"/>
          <w:szCs w:val="24"/>
        </w:rPr>
        <w:t xml:space="preserve">)  was in handen van </w:t>
      </w:r>
      <w:r w:rsidR="00C23EF0">
        <w:rPr>
          <w:rFonts w:cs="Arial"/>
          <w:b w:val="0"/>
          <w:bCs w:val="0"/>
          <w:sz w:val="24"/>
          <w:szCs w:val="24"/>
        </w:rPr>
        <w:t xml:space="preserve">geëmigreerde </w:t>
      </w:r>
      <w:r w:rsidRPr="005C6D45">
        <w:rPr>
          <w:rFonts w:cs="Arial"/>
          <w:b w:val="0"/>
          <w:bCs w:val="0"/>
          <w:sz w:val="24"/>
          <w:szCs w:val="24"/>
        </w:rPr>
        <w:t>Spanjaarden.</w:t>
      </w:r>
    </w:p>
    <w:p w14:paraId="7DB4C608" w14:textId="77777777" w:rsidR="00EC46F7" w:rsidRDefault="00EC46F7" w:rsidP="005C6D45">
      <w:pPr>
        <w:spacing w:line="360" w:lineRule="auto"/>
        <w:jc w:val="both"/>
        <w:rPr>
          <w:rFonts w:cs="Arial"/>
          <w:b w:val="0"/>
          <w:bCs w:val="0"/>
          <w:sz w:val="24"/>
          <w:szCs w:val="24"/>
        </w:rPr>
      </w:pPr>
    </w:p>
    <w:p w14:paraId="4ABAC588" w14:textId="586A365F" w:rsidR="00FD0001" w:rsidRPr="005C6D45" w:rsidRDefault="00FC5A22" w:rsidP="005C6D45">
      <w:pPr>
        <w:spacing w:line="360" w:lineRule="auto"/>
        <w:jc w:val="both"/>
        <w:rPr>
          <w:rFonts w:cs="Arial"/>
          <w:b w:val="0"/>
          <w:bCs w:val="0"/>
          <w:sz w:val="24"/>
          <w:szCs w:val="24"/>
        </w:rPr>
      </w:pPr>
      <w:r w:rsidRPr="005C6D45">
        <w:rPr>
          <w:rFonts w:cs="Arial"/>
          <w:b w:val="0"/>
          <w:bCs w:val="0"/>
          <w:sz w:val="24"/>
          <w:szCs w:val="24"/>
        </w:rPr>
        <w:t>Tussen</w:t>
      </w:r>
      <w:r w:rsidR="00FD0001" w:rsidRPr="005C6D45">
        <w:rPr>
          <w:rFonts w:cs="Arial"/>
          <w:b w:val="0"/>
          <w:bCs w:val="0"/>
          <w:sz w:val="24"/>
          <w:szCs w:val="24"/>
        </w:rPr>
        <w:t xml:space="preserve"> 1689 en 1763 werden in </w:t>
      </w:r>
      <w:r w:rsidRPr="005C6D45">
        <w:rPr>
          <w:rFonts w:cs="Arial"/>
          <w:b w:val="0"/>
          <w:bCs w:val="0"/>
          <w:sz w:val="24"/>
          <w:szCs w:val="24"/>
        </w:rPr>
        <w:t>Noord</w:t>
      </w:r>
      <w:r w:rsidR="00FD0001" w:rsidRPr="005C6D45">
        <w:rPr>
          <w:rFonts w:cs="Arial"/>
          <w:b w:val="0"/>
          <w:bCs w:val="0"/>
          <w:sz w:val="24"/>
          <w:szCs w:val="24"/>
        </w:rPr>
        <w:t xml:space="preserve"> Amerika liefst vier oorlogen uitgevochten tussen Engeland en Frankrijk. Het ging natuurlijk om landbezit. Opvallen is, dat de </w:t>
      </w:r>
      <w:r w:rsidR="00E454CB">
        <w:rPr>
          <w:rFonts w:cs="Arial"/>
          <w:b w:val="0"/>
          <w:bCs w:val="0"/>
          <w:sz w:val="24"/>
          <w:szCs w:val="24"/>
        </w:rPr>
        <w:t>I</w:t>
      </w:r>
      <w:r w:rsidR="00FD0001" w:rsidRPr="005C6D45">
        <w:rPr>
          <w:rFonts w:cs="Arial"/>
          <w:b w:val="0"/>
          <w:bCs w:val="0"/>
          <w:sz w:val="24"/>
          <w:szCs w:val="24"/>
        </w:rPr>
        <w:t>ndianen vaak meevochten. Sommige stammen aan de kant van de Fransen; anderen deden met de Engelsen mee. Bloedige gevechten vonden plaats in de wouden van Noord Amerika.</w:t>
      </w:r>
    </w:p>
    <w:p w14:paraId="7A38C187" w14:textId="77777777" w:rsidR="00FD0001" w:rsidRPr="005C6D45" w:rsidRDefault="00FD0001" w:rsidP="005C6D45">
      <w:pPr>
        <w:spacing w:line="360" w:lineRule="auto"/>
        <w:jc w:val="both"/>
        <w:rPr>
          <w:rFonts w:cs="Arial"/>
          <w:b w:val="0"/>
          <w:bCs w:val="0"/>
          <w:sz w:val="24"/>
          <w:szCs w:val="24"/>
        </w:rPr>
      </w:pPr>
    </w:p>
    <w:p w14:paraId="6E65510D" w14:textId="77777777" w:rsidR="00FD0001" w:rsidRPr="005C6D45" w:rsidRDefault="00FD0001" w:rsidP="005C6D45">
      <w:pPr>
        <w:spacing w:line="360" w:lineRule="auto"/>
        <w:jc w:val="both"/>
        <w:rPr>
          <w:rFonts w:cs="Arial"/>
          <w:b w:val="0"/>
          <w:bCs w:val="0"/>
          <w:sz w:val="24"/>
          <w:szCs w:val="24"/>
        </w:rPr>
      </w:pPr>
      <w:r w:rsidRPr="005C6D45">
        <w:rPr>
          <w:rFonts w:cs="Arial"/>
          <w:b w:val="0"/>
          <w:bCs w:val="0"/>
          <w:sz w:val="24"/>
          <w:szCs w:val="24"/>
        </w:rPr>
        <w:t xml:space="preserve">[lees het prachtige boek hier over door James </w:t>
      </w:r>
      <w:proofErr w:type="spellStart"/>
      <w:r w:rsidRPr="005C6D45">
        <w:rPr>
          <w:rFonts w:cs="Arial"/>
          <w:b w:val="0"/>
          <w:bCs w:val="0"/>
          <w:sz w:val="24"/>
          <w:szCs w:val="24"/>
        </w:rPr>
        <w:t>Fenimore</w:t>
      </w:r>
      <w:proofErr w:type="spellEnd"/>
      <w:r w:rsidRPr="005C6D45">
        <w:rPr>
          <w:rFonts w:cs="Arial"/>
          <w:b w:val="0"/>
          <w:bCs w:val="0"/>
          <w:sz w:val="24"/>
          <w:szCs w:val="24"/>
        </w:rPr>
        <w:t xml:space="preserve"> Cooper “The Last of </w:t>
      </w:r>
      <w:proofErr w:type="spellStart"/>
      <w:r w:rsidRPr="005C6D45">
        <w:rPr>
          <w:rFonts w:cs="Arial"/>
          <w:b w:val="0"/>
          <w:bCs w:val="0"/>
          <w:sz w:val="24"/>
          <w:szCs w:val="24"/>
        </w:rPr>
        <w:t>the</w:t>
      </w:r>
      <w:proofErr w:type="spellEnd"/>
      <w:r w:rsidRPr="005C6D45">
        <w:rPr>
          <w:rFonts w:cs="Arial"/>
          <w:b w:val="0"/>
          <w:bCs w:val="0"/>
          <w:sz w:val="24"/>
          <w:szCs w:val="24"/>
        </w:rPr>
        <w:t xml:space="preserve"> </w:t>
      </w:r>
      <w:proofErr w:type="spellStart"/>
      <w:r w:rsidRPr="005C6D45">
        <w:rPr>
          <w:rFonts w:cs="Arial"/>
          <w:b w:val="0"/>
          <w:bCs w:val="0"/>
          <w:sz w:val="24"/>
          <w:szCs w:val="24"/>
        </w:rPr>
        <w:t>Mohicans</w:t>
      </w:r>
      <w:proofErr w:type="spellEnd"/>
      <w:r w:rsidRPr="005C6D45">
        <w:rPr>
          <w:rFonts w:cs="Arial"/>
          <w:b w:val="0"/>
          <w:bCs w:val="0"/>
          <w:sz w:val="24"/>
          <w:szCs w:val="24"/>
        </w:rPr>
        <w:t>”.]</w:t>
      </w:r>
    </w:p>
    <w:p w14:paraId="3FE3470D" w14:textId="77777777" w:rsidR="00FD0001" w:rsidRPr="005C6D45" w:rsidRDefault="00FD0001" w:rsidP="005C6D45">
      <w:pPr>
        <w:spacing w:line="360" w:lineRule="auto"/>
        <w:jc w:val="both"/>
        <w:rPr>
          <w:rFonts w:cs="Arial"/>
          <w:b w:val="0"/>
          <w:bCs w:val="0"/>
          <w:sz w:val="24"/>
          <w:szCs w:val="24"/>
        </w:rPr>
      </w:pPr>
    </w:p>
    <w:p w14:paraId="0D2983C9" w14:textId="77777777" w:rsidR="00FD0001" w:rsidRPr="005C6D45" w:rsidRDefault="00FD0001" w:rsidP="005C6D45">
      <w:pPr>
        <w:spacing w:line="360" w:lineRule="auto"/>
        <w:jc w:val="both"/>
        <w:rPr>
          <w:rFonts w:cs="Arial"/>
          <w:b w:val="0"/>
          <w:bCs w:val="0"/>
          <w:sz w:val="24"/>
          <w:szCs w:val="24"/>
        </w:rPr>
      </w:pPr>
      <w:r w:rsidRPr="005C6D45">
        <w:rPr>
          <w:rFonts w:cs="Arial"/>
          <w:sz w:val="24"/>
          <w:szCs w:val="24"/>
        </w:rPr>
        <w:t xml:space="preserve">Uiteindelijk behaalden de </w:t>
      </w:r>
      <w:r w:rsidR="00FC5A22" w:rsidRPr="005C6D45">
        <w:rPr>
          <w:rFonts w:cs="Arial"/>
          <w:sz w:val="24"/>
          <w:szCs w:val="24"/>
        </w:rPr>
        <w:t>Britten</w:t>
      </w:r>
      <w:r w:rsidRPr="005C6D45">
        <w:rPr>
          <w:rFonts w:cs="Arial"/>
          <w:sz w:val="24"/>
          <w:szCs w:val="24"/>
        </w:rPr>
        <w:t xml:space="preserve"> de overwinning</w:t>
      </w:r>
      <w:r w:rsidRPr="005C6D45">
        <w:rPr>
          <w:rFonts w:cs="Arial"/>
          <w:b w:val="0"/>
          <w:bCs w:val="0"/>
          <w:sz w:val="24"/>
          <w:szCs w:val="24"/>
        </w:rPr>
        <w:t xml:space="preserve"> </w:t>
      </w:r>
    </w:p>
    <w:p w14:paraId="0CB16321" w14:textId="6EEF5CFB" w:rsidR="00FD0001" w:rsidRPr="005C6D45" w:rsidRDefault="00C95C3C" w:rsidP="005C6D45">
      <w:pPr>
        <w:spacing w:line="360" w:lineRule="auto"/>
        <w:jc w:val="both"/>
        <w:rPr>
          <w:rFonts w:cs="Arial"/>
          <w:b w:val="0"/>
          <w:bCs w:val="0"/>
          <w:sz w:val="24"/>
          <w:szCs w:val="24"/>
        </w:rPr>
      </w:pPr>
      <w:r>
        <w:rPr>
          <w:rFonts w:cs="Arial"/>
          <w:b w:val="0"/>
          <w:bCs w:val="0"/>
          <w:sz w:val="24"/>
          <w:szCs w:val="24"/>
        </w:rPr>
        <w:t>D</w:t>
      </w:r>
      <w:r w:rsidR="00FD0001" w:rsidRPr="005C6D45">
        <w:rPr>
          <w:rFonts w:cs="Arial"/>
          <w:b w:val="0"/>
          <w:bCs w:val="0"/>
          <w:sz w:val="24"/>
          <w:szCs w:val="24"/>
        </w:rPr>
        <w:t xml:space="preserve">e vlag van Groot </w:t>
      </w:r>
      <w:proofErr w:type="spellStart"/>
      <w:r w:rsidR="00FD0001" w:rsidRPr="005C6D45">
        <w:rPr>
          <w:rFonts w:cs="Arial"/>
          <w:b w:val="0"/>
          <w:bCs w:val="0"/>
          <w:sz w:val="24"/>
          <w:szCs w:val="24"/>
        </w:rPr>
        <w:t>Brittanië</w:t>
      </w:r>
      <w:proofErr w:type="spellEnd"/>
      <w:r w:rsidR="00FD0001" w:rsidRPr="005C6D45">
        <w:rPr>
          <w:rFonts w:cs="Arial"/>
          <w:b w:val="0"/>
          <w:bCs w:val="0"/>
          <w:sz w:val="24"/>
          <w:szCs w:val="24"/>
        </w:rPr>
        <w:t xml:space="preserve"> wapperde in de meeste bevolkte gebieden. Er waren nu 13 Britse koloniën en de kolonisten kozen hun eigen, plaatselijke </w:t>
      </w:r>
      <w:r w:rsidR="00FC5A22" w:rsidRPr="005C6D45">
        <w:rPr>
          <w:rFonts w:cs="Arial"/>
          <w:b w:val="0"/>
          <w:bCs w:val="0"/>
          <w:sz w:val="24"/>
          <w:szCs w:val="24"/>
        </w:rPr>
        <w:t>p</w:t>
      </w:r>
      <w:r w:rsidR="00FD0001" w:rsidRPr="005C6D45">
        <w:rPr>
          <w:rFonts w:cs="Arial"/>
          <w:b w:val="0"/>
          <w:bCs w:val="0"/>
          <w:sz w:val="24"/>
          <w:szCs w:val="24"/>
        </w:rPr>
        <w:t xml:space="preserve">arlement. Ze mochten echter geen afgevaardigden van hun parlement naar het Britse parlement in Londen sturen. Men voelde zich dan ook door het moederland niet serieus genomen. </w:t>
      </w:r>
    </w:p>
    <w:p w14:paraId="452E2BDA" w14:textId="77777777" w:rsidR="00C23EF0" w:rsidRDefault="00C23EF0" w:rsidP="005C6D45">
      <w:pPr>
        <w:spacing w:line="360" w:lineRule="auto"/>
        <w:jc w:val="both"/>
        <w:rPr>
          <w:rFonts w:cs="Arial"/>
          <w:b w:val="0"/>
          <w:bCs w:val="0"/>
          <w:sz w:val="24"/>
          <w:szCs w:val="24"/>
        </w:rPr>
      </w:pPr>
    </w:p>
    <w:p w14:paraId="0C34A9CE" w14:textId="52DEB763" w:rsidR="00FD0001" w:rsidRPr="005C6D45" w:rsidRDefault="00FD0001" w:rsidP="005C6D45">
      <w:pPr>
        <w:spacing w:line="360" w:lineRule="auto"/>
        <w:jc w:val="both"/>
        <w:rPr>
          <w:rFonts w:cs="Arial"/>
          <w:b w:val="0"/>
          <w:bCs w:val="0"/>
          <w:sz w:val="24"/>
          <w:szCs w:val="24"/>
        </w:rPr>
      </w:pPr>
      <w:r w:rsidRPr="005C6D45">
        <w:rPr>
          <w:rFonts w:cs="Arial"/>
          <w:b w:val="0"/>
          <w:bCs w:val="0"/>
          <w:sz w:val="24"/>
          <w:szCs w:val="24"/>
        </w:rPr>
        <w:t>Ook was men ontevreden dat de Britse regering hun verbood verdere kolonies te stichten.</w:t>
      </w:r>
    </w:p>
    <w:p w14:paraId="5B62FBE2" w14:textId="77777777" w:rsidR="00FD0001" w:rsidRPr="005C6D45" w:rsidRDefault="00FD0001" w:rsidP="005C6D45">
      <w:pPr>
        <w:spacing w:line="360" w:lineRule="auto"/>
        <w:jc w:val="both"/>
        <w:rPr>
          <w:rFonts w:cs="Arial"/>
          <w:b w:val="0"/>
          <w:bCs w:val="0"/>
          <w:sz w:val="24"/>
          <w:szCs w:val="24"/>
        </w:rPr>
      </w:pPr>
    </w:p>
    <w:p w14:paraId="7F65E1D8" w14:textId="77777777" w:rsidR="00FD0001" w:rsidRPr="005C6D45" w:rsidRDefault="00FD0001" w:rsidP="005C6D45">
      <w:pPr>
        <w:pStyle w:val="Kop2"/>
        <w:spacing w:line="360" w:lineRule="auto"/>
        <w:jc w:val="both"/>
        <w:rPr>
          <w:rFonts w:ascii="Arial" w:hAnsi="Arial" w:cs="Arial"/>
          <w:sz w:val="24"/>
          <w:szCs w:val="24"/>
        </w:rPr>
      </w:pPr>
      <w:r w:rsidRPr="005C6D45">
        <w:rPr>
          <w:rFonts w:ascii="Arial" w:hAnsi="Arial" w:cs="Arial"/>
          <w:sz w:val="24"/>
          <w:szCs w:val="24"/>
        </w:rPr>
        <w:t>Belasting voor het moederland</w:t>
      </w:r>
    </w:p>
    <w:p w14:paraId="02960605" w14:textId="77777777" w:rsidR="00FD0001" w:rsidRPr="005C6D45" w:rsidRDefault="00FD0001" w:rsidP="005C6D45">
      <w:pPr>
        <w:pStyle w:val="Plattetekst"/>
        <w:spacing w:line="360" w:lineRule="auto"/>
        <w:jc w:val="both"/>
        <w:rPr>
          <w:rFonts w:ascii="Arial" w:hAnsi="Arial" w:cs="Arial"/>
          <w:sz w:val="24"/>
          <w:szCs w:val="24"/>
        </w:rPr>
      </w:pPr>
      <w:r w:rsidRPr="005C6D45">
        <w:rPr>
          <w:rFonts w:ascii="Arial" w:hAnsi="Arial" w:cs="Arial"/>
          <w:sz w:val="24"/>
          <w:szCs w:val="24"/>
        </w:rPr>
        <w:t>Op alle goederen die uit Engeland naar Amerika verscheept werden en die de kolonisten dringend nodig hadden voor hun bestaan, moest aan het moederland belasting betaald worden. Wel belasting betalen aan Engeland, maar niet mogen mee regeren? Dat moest wel leiden tot een ernstig conflict!</w:t>
      </w:r>
    </w:p>
    <w:p w14:paraId="5071ACAE" w14:textId="77777777" w:rsidR="00FD0001" w:rsidRPr="005C6D45" w:rsidRDefault="00FD0001" w:rsidP="005C6D45">
      <w:pPr>
        <w:tabs>
          <w:tab w:val="left" w:pos="3020"/>
        </w:tabs>
        <w:spacing w:line="360" w:lineRule="auto"/>
        <w:jc w:val="both"/>
        <w:rPr>
          <w:rFonts w:cs="Arial"/>
          <w:b w:val="0"/>
          <w:bCs w:val="0"/>
          <w:sz w:val="24"/>
          <w:szCs w:val="24"/>
        </w:rPr>
      </w:pPr>
    </w:p>
    <w:p w14:paraId="33FA7844" w14:textId="77777777" w:rsidR="00FD0001" w:rsidRPr="005C6D45" w:rsidRDefault="00FD0001" w:rsidP="005C6D45">
      <w:pPr>
        <w:pStyle w:val="p1"/>
        <w:spacing w:line="360" w:lineRule="auto"/>
        <w:rPr>
          <w:rFonts w:ascii="Arial" w:hAnsi="Arial" w:cs="Arial"/>
          <w:b/>
          <w:bCs/>
          <w:lang w:val="en-GB"/>
        </w:rPr>
      </w:pPr>
      <w:r w:rsidRPr="005C6D45">
        <w:rPr>
          <w:rFonts w:ascii="Arial" w:hAnsi="Arial" w:cs="Arial"/>
          <w:b/>
          <w:bCs/>
          <w:lang w:val="en-GB"/>
        </w:rPr>
        <w:t>De Boston Tea Party</w:t>
      </w:r>
    </w:p>
    <w:p w14:paraId="09CF0674" w14:textId="00E700AE" w:rsidR="00FD0001" w:rsidRPr="005C6D45" w:rsidRDefault="00FD0001" w:rsidP="005C6D45">
      <w:pPr>
        <w:pStyle w:val="p2"/>
        <w:spacing w:line="360" w:lineRule="auto"/>
        <w:rPr>
          <w:rFonts w:ascii="Arial" w:hAnsi="Arial" w:cs="Arial"/>
        </w:rPr>
      </w:pPr>
      <w:r w:rsidRPr="005C6D45">
        <w:rPr>
          <w:rFonts w:ascii="Arial" w:hAnsi="Arial" w:cs="Arial"/>
        </w:rPr>
        <w:t>In 1773 laaide het smeulende conflict tussen Engeland en de koloniën plotseling op tot een oncontroleerbare brand</w:t>
      </w:r>
      <w:r w:rsidRPr="005C6D45">
        <w:rPr>
          <w:rFonts w:ascii="Arial" w:hAnsi="Arial" w:cs="Arial"/>
        </w:rPr>
        <w:softHyphen/>
        <w:t>haard. De vonk was de Britse beslissing de Oost-Indische Compagnie toestemming te verlenen</w:t>
      </w:r>
      <w:r w:rsidR="00C95C3C">
        <w:rPr>
          <w:rFonts w:ascii="Arial" w:hAnsi="Arial" w:cs="Arial"/>
        </w:rPr>
        <w:t xml:space="preserve"> om</w:t>
      </w:r>
      <w:r w:rsidRPr="005C6D45">
        <w:rPr>
          <w:rFonts w:ascii="Arial" w:hAnsi="Arial" w:cs="Arial"/>
        </w:rPr>
        <w:t xml:space="preserve"> </w:t>
      </w:r>
      <w:r w:rsidRPr="005C6D45">
        <w:rPr>
          <w:rFonts w:ascii="Arial" w:hAnsi="Arial" w:cs="Arial"/>
          <w:b/>
          <w:bCs/>
          <w:i/>
          <w:iCs/>
        </w:rPr>
        <w:t>thee rechtstreeks aan de Amerikaanse kolonies te verkopen</w:t>
      </w:r>
      <w:r w:rsidRPr="005C6D45">
        <w:rPr>
          <w:rFonts w:ascii="Arial" w:hAnsi="Arial" w:cs="Arial"/>
        </w:rPr>
        <w:t xml:space="preserve">, in plaats van het bij opbod te verkopen aan </w:t>
      </w:r>
      <w:r w:rsidRPr="005C6D45">
        <w:rPr>
          <w:rFonts w:ascii="Arial" w:hAnsi="Arial" w:cs="Arial"/>
          <w:b/>
          <w:bCs/>
          <w:i/>
          <w:iCs/>
        </w:rPr>
        <w:t>bemiddelaars</w:t>
      </w:r>
      <w:r w:rsidRPr="005C6D45">
        <w:rPr>
          <w:rFonts w:ascii="Arial" w:hAnsi="Arial" w:cs="Arial"/>
        </w:rPr>
        <w:t>. Die voelden zich buiten spel gezet en pikten dat niet!</w:t>
      </w:r>
    </w:p>
    <w:p w14:paraId="66374377" w14:textId="77777777" w:rsidR="00FD0001" w:rsidRPr="005C6D45" w:rsidRDefault="00FD0001" w:rsidP="005C6D45">
      <w:pPr>
        <w:pStyle w:val="p2"/>
        <w:spacing w:line="360" w:lineRule="auto"/>
        <w:rPr>
          <w:rFonts w:ascii="Arial" w:hAnsi="Arial" w:cs="Arial"/>
        </w:rPr>
      </w:pPr>
    </w:p>
    <w:p w14:paraId="7A9598E2" w14:textId="0707B3F3" w:rsidR="00C95C3C" w:rsidRDefault="00FD0001" w:rsidP="005C6D45">
      <w:pPr>
        <w:pStyle w:val="p2"/>
        <w:spacing w:line="360" w:lineRule="auto"/>
        <w:rPr>
          <w:rFonts w:ascii="Arial" w:hAnsi="Arial" w:cs="Arial"/>
        </w:rPr>
      </w:pPr>
      <w:r w:rsidRPr="005C6D45">
        <w:rPr>
          <w:rFonts w:ascii="Arial" w:hAnsi="Arial" w:cs="Arial"/>
          <w:b/>
          <w:bCs/>
          <w:i/>
          <w:iCs/>
        </w:rPr>
        <w:t>De prijs van thee zou dramatisch dalen in de kolonies</w:t>
      </w:r>
    </w:p>
    <w:p w14:paraId="6BEC37E2" w14:textId="77777777" w:rsidR="00EC46F7" w:rsidRDefault="00FD0001" w:rsidP="005C6D45">
      <w:pPr>
        <w:pStyle w:val="p2"/>
        <w:spacing w:line="360" w:lineRule="auto"/>
        <w:rPr>
          <w:rFonts w:ascii="Arial" w:hAnsi="Arial" w:cs="Arial"/>
        </w:rPr>
      </w:pPr>
      <w:r w:rsidRPr="005C6D45">
        <w:rPr>
          <w:rFonts w:ascii="Arial" w:hAnsi="Arial" w:cs="Arial"/>
        </w:rPr>
        <w:t>Maar de invoerrechten op thee bleven gehandhaafd, want Engeland had geld nodig!</w:t>
      </w:r>
      <w:r w:rsidR="00C95C3C">
        <w:rPr>
          <w:rFonts w:ascii="Arial" w:hAnsi="Arial" w:cs="Arial"/>
        </w:rPr>
        <w:t xml:space="preserve"> </w:t>
      </w:r>
    </w:p>
    <w:p w14:paraId="167F2131" w14:textId="77777777" w:rsidR="00EC46F7" w:rsidRDefault="00EC46F7" w:rsidP="005C6D45">
      <w:pPr>
        <w:pStyle w:val="p2"/>
        <w:spacing w:line="360" w:lineRule="auto"/>
        <w:rPr>
          <w:rFonts w:ascii="Arial" w:hAnsi="Arial" w:cs="Arial"/>
        </w:rPr>
      </w:pPr>
    </w:p>
    <w:p w14:paraId="481F440B" w14:textId="6028C0F3" w:rsidR="00C95C3C" w:rsidRDefault="00FD0001" w:rsidP="005C6D45">
      <w:pPr>
        <w:pStyle w:val="p2"/>
        <w:spacing w:line="360" w:lineRule="auto"/>
        <w:rPr>
          <w:rFonts w:ascii="Arial" w:hAnsi="Arial" w:cs="Arial"/>
        </w:rPr>
      </w:pPr>
      <w:r w:rsidRPr="005C6D45">
        <w:rPr>
          <w:rFonts w:ascii="Arial" w:hAnsi="Arial" w:cs="Arial"/>
        </w:rPr>
        <w:t>De Zonen</w:t>
      </w:r>
      <w:r w:rsidRPr="005C6D45">
        <w:rPr>
          <w:rFonts w:ascii="Arial" w:hAnsi="Arial" w:cs="Arial"/>
          <w:i/>
          <w:iCs/>
        </w:rPr>
        <w:t xml:space="preserve"> </w:t>
      </w:r>
      <w:r w:rsidRPr="005C6D45">
        <w:rPr>
          <w:rFonts w:ascii="Arial" w:hAnsi="Arial" w:cs="Arial"/>
        </w:rPr>
        <w:t>van de Vrijheid verwierpen het idee van het betalen</w:t>
      </w:r>
      <w:r w:rsidR="00FC5A22" w:rsidRPr="005C6D45">
        <w:rPr>
          <w:rFonts w:ascii="Arial" w:hAnsi="Arial" w:cs="Arial"/>
        </w:rPr>
        <w:t xml:space="preserve"> </w:t>
      </w:r>
      <w:r w:rsidRPr="005C6D45">
        <w:rPr>
          <w:rFonts w:ascii="Arial" w:hAnsi="Arial" w:cs="Arial"/>
        </w:rPr>
        <w:t xml:space="preserve">van invoerrechten die </w:t>
      </w:r>
    </w:p>
    <w:p w14:paraId="71241654" w14:textId="644ACF18" w:rsidR="00FD0001" w:rsidRPr="005C6D45" w:rsidRDefault="00FD0001" w:rsidP="005C6D45">
      <w:pPr>
        <w:pStyle w:val="p2"/>
        <w:spacing w:line="360" w:lineRule="auto"/>
        <w:rPr>
          <w:rFonts w:ascii="Arial" w:hAnsi="Arial" w:cs="Arial"/>
        </w:rPr>
      </w:pPr>
      <w:r w:rsidRPr="005C6D45">
        <w:rPr>
          <w:rFonts w:ascii="Arial" w:hAnsi="Arial" w:cs="Arial"/>
        </w:rPr>
        <w:t>opgelegd waren door</w:t>
      </w:r>
      <w:r w:rsidR="00C95C3C">
        <w:rPr>
          <w:rFonts w:ascii="Arial" w:hAnsi="Arial" w:cs="Arial"/>
        </w:rPr>
        <w:t xml:space="preserve"> h</w:t>
      </w:r>
      <w:r w:rsidRPr="005C6D45">
        <w:rPr>
          <w:rFonts w:ascii="Arial" w:hAnsi="Arial" w:cs="Arial"/>
        </w:rPr>
        <w:t>et Britse Par</w:t>
      </w:r>
      <w:r w:rsidRPr="005C6D45">
        <w:rPr>
          <w:rFonts w:ascii="Arial" w:hAnsi="Arial" w:cs="Arial"/>
        </w:rPr>
        <w:softHyphen/>
        <w:t>lement.</w:t>
      </w:r>
    </w:p>
    <w:p w14:paraId="10797627" w14:textId="386D6A73" w:rsidR="00FD0001" w:rsidRPr="005C6D45" w:rsidRDefault="00FD0001" w:rsidP="005C6D45">
      <w:pPr>
        <w:pStyle w:val="p3"/>
        <w:spacing w:line="360" w:lineRule="auto"/>
        <w:jc w:val="both"/>
        <w:rPr>
          <w:rFonts w:ascii="Arial" w:hAnsi="Arial" w:cs="Arial"/>
        </w:rPr>
      </w:pPr>
      <w:r w:rsidRPr="005C6D45">
        <w:rPr>
          <w:rFonts w:ascii="Arial" w:hAnsi="Arial" w:cs="Arial"/>
        </w:rPr>
        <w:t xml:space="preserve">Toen de eerste schepen met Oost-Indische thee in de Amerikaanse havens aankwamen ontmoetten ze overal weerstand. In Boston kwam het tot een uitbarsting. </w:t>
      </w:r>
    </w:p>
    <w:p w14:paraId="1EB65D5C" w14:textId="77777777" w:rsidR="00FD0001" w:rsidRPr="005C6D45" w:rsidRDefault="00FD0001" w:rsidP="005C6D45">
      <w:pPr>
        <w:pStyle w:val="p3"/>
        <w:spacing w:line="360" w:lineRule="auto"/>
        <w:jc w:val="both"/>
        <w:rPr>
          <w:rFonts w:ascii="Arial" w:hAnsi="Arial" w:cs="Arial"/>
        </w:rPr>
      </w:pPr>
    </w:p>
    <w:p w14:paraId="552845D2" w14:textId="0F1D630B" w:rsidR="00FD0001" w:rsidRPr="005C6D45" w:rsidRDefault="00FD0001" w:rsidP="005C6D45">
      <w:pPr>
        <w:pStyle w:val="p3"/>
        <w:spacing w:line="360" w:lineRule="auto"/>
        <w:jc w:val="both"/>
        <w:rPr>
          <w:rFonts w:ascii="Arial" w:hAnsi="Arial" w:cs="Arial"/>
        </w:rPr>
      </w:pPr>
      <w:r w:rsidRPr="005C6D45">
        <w:rPr>
          <w:rFonts w:ascii="Arial" w:hAnsi="Arial" w:cs="Arial"/>
        </w:rPr>
        <w:t xml:space="preserve">In november kwamen drie met thee geladen schepen, </w:t>
      </w:r>
      <w:r w:rsidRPr="005C6D45">
        <w:rPr>
          <w:rFonts w:ascii="Arial" w:hAnsi="Arial" w:cs="Arial"/>
          <w:b/>
          <w:bCs/>
          <w:i/>
          <w:iCs/>
        </w:rPr>
        <w:t xml:space="preserve">de </w:t>
      </w:r>
      <w:proofErr w:type="spellStart"/>
      <w:r w:rsidR="00C23EF0">
        <w:rPr>
          <w:rFonts w:ascii="Arial" w:hAnsi="Arial" w:cs="Arial"/>
          <w:b/>
          <w:bCs/>
          <w:i/>
          <w:iCs/>
        </w:rPr>
        <w:t>Dartmouth</w:t>
      </w:r>
      <w:proofErr w:type="spellEnd"/>
      <w:r w:rsidRPr="005C6D45">
        <w:rPr>
          <w:rFonts w:ascii="Arial" w:hAnsi="Arial" w:cs="Arial"/>
          <w:b/>
          <w:bCs/>
          <w:i/>
          <w:iCs/>
        </w:rPr>
        <w:t xml:space="preserve">, Eleanor en </w:t>
      </w:r>
      <w:proofErr w:type="spellStart"/>
      <w:r w:rsidRPr="005C6D45">
        <w:rPr>
          <w:rFonts w:ascii="Arial" w:hAnsi="Arial" w:cs="Arial"/>
          <w:b/>
          <w:bCs/>
          <w:i/>
          <w:iCs/>
        </w:rPr>
        <w:t>Beaver</w:t>
      </w:r>
      <w:proofErr w:type="spellEnd"/>
      <w:r w:rsidRPr="005C6D45">
        <w:rPr>
          <w:rFonts w:ascii="Arial" w:hAnsi="Arial" w:cs="Arial"/>
          <w:b/>
          <w:bCs/>
          <w:i/>
          <w:iCs/>
        </w:rPr>
        <w:t xml:space="preserve">, </w:t>
      </w:r>
      <w:r w:rsidRPr="005C6D45">
        <w:rPr>
          <w:rFonts w:ascii="Arial" w:hAnsi="Arial" w:cs="Arial"/>
          <w:i/>
          <w:iCs/>
        </w:rPr>
        <w:t xml:space="preserve"> </w:t>
      </w:r>
      <w:r w:rsidRPr="005C6D45">
        <w:rPr>
          <w:rFonts w:ascii="Arial" w:hAnsi="Arial" w:cs="Arial"/>
        </w:rPr>
        <w:t xml:space="preserve">in de haven van Boston aan. De plaatselijke bevolking, opgehitst door </w:t>
      </w:r>
      <w:r w:rsidRPr="005C6D45">
        <w:rPr>
          <w:rFonts w:ascii="Arial" w:hAnsi="Arial" w:cs="Arial"/>
          <w:b/>
          <w:bCs/>
          <w:i/>
          <w:iCs/>
        </w:rPr>
        <w:t xml:space="preserve">radicalen </w:t>
      </w:r>
      <w:r w:rsidRPr="005C6D45">
        <w:rPr>
          <w:rFonts w:ascii="Arial" w:hAnsi="Arial" w:cs="Arial"/>
          <w:bCs/>
          <w:iCs/>
        </w:rPr>
        <w:t>als</w:t>
      </w:r>
      <w:r w:rsidRPr="005C6D45">
        <w:rPr>
          <w:rFonts w:ascii="Arial" w:hAnsi="Arial" w:cs="Arial"/>
          <w:b/>
          <w:bCs/>
          <w:i/>
          <w:iCs/>
        </w:rPr>
        <w:t xml:space="preserve"> Sam Adams </w:t>
      </w:r>
      <w:r w:rsidRPr="005C6D45">
        <w:rPr>
          <w:rFonts w:ascii="Arial" w:hAnsi="Arial" w:cs="Arial"/>
          <w:bCs/>
          <w:iCs/>
        </w:rPr>
        <w:t>en</w:t>
      </w:r>
      <w:r w:rsidRPr="005C6D45">
        <w:rPr>
          <w:rFonts w:ascii="Arial" w:hAnsi="Arial" w:cs="Arial"/>
          <w:b/>
          <w:bCs/>
          <w:i/>
          <w:iCs/>
        </w:rPr>
        <w:t xml:space="preserve"> John Hancock</w:t>
      </w:r>
      <w:r w:rsidRPr="005C6D45">
        <w:rPr>
          <w:rFonts w:ascii="Arial" w:hAnsi="Arial" w:cs="Arial"/>
        </w:rPr>
        <w:t xml:space="preserve">, belette het uitladen van de thee. Maar de gouverneur van Massachusetts, de welgestelde Thomas </w:t>
      </w:r>
      <w:proofErr w:type="spellStart"/>
      <w:r w:rsidRPr="005C6D45">
        <w:rPr>
          <w:rFonts w:ascii="Arial" w:hAnsi="Arial" w:cs="Arial"/>
        </w:rPr>
        <w:t>Hutchinson</w:t>
      </w:r>
      <w:proofErr w:type="spellEnd"/>
      <w:r w:rsidRPr="005C6D45">
        <w:rPr>
          <w:rFonts w:ascii="Arial" w:hAnsi="Arial" w:cs="Arial"/>
        </w:rPr>
        <w:t xml:space="preserve">, weigerde de schepen de haven te laten verlaten zonder dat hun vracht was uitgeladen. </w:t>
      </w:r>
      <w:proofErr w:type="spellStart"/>
      <w:r w:rsidRPr="005C6D45">
        <w:rPr>
          <w:rFonts w:ascii="Arial" w:hAnsi="Arial" w:cs="Arial"/>
        </w:rPr>
        <w:t>Hutchinson</w:t>
      </w:r>
      <w:proofErr w:type="spellEnd"/>
      <w:r w:rsidRPr="005C6D45">
        <w:rPr>
          <w:rFonts w:ascii="Arial" w:hAnsi="Arial" w:cs="Arial"/>
        </w:rPr>
        <w:t xml:space="preserve"> haatte en vreesde wat hij zag als “bestuur van het gepeupel” in Boston. Hij had besloten dat het tijd was dat de autori</w:t>
      </w:r>
      <w:r w:rsidRPr="005C6D45">
        <w:rPr>
          <w:rFonts w:ascii="Arial" w:hAnsi="Arial" w:cs="Arial"/>
        </w:rPr>
        <w:softHyphen/>
        <w:t>teiten een standpunt innamen.</w:t>
      </w:r>
    </w:p>
    <w:p w14:paraId="7D2B09D5" w14:textId="77777777" w:rsidR="00C23EF0" w:rsidRDefault="00FD0001" w:rsidP="005C6D45">
      <w:pPr>
        <w:pStyle w:val="p3"/>
        <w:spacing w:line="360" w:lineRule="auto"/>
        <w:jc w:val="both"/>
        <w:rPr>
          <w:rFonts w:ascii="Arial" w:hAnsi="Arial" w:cs="Arial"/>
        </w:rPr>
      </w:pPr>
      <w:r w:rsidRPr="005C6D45">
        <w:rPr>
          <w:rFonts w:ascii="Arial" w:hAnsi="Arial" w:cs="Arial"/>
        </w:rPr>
        <w:t xml:space="preserve">Op 16 december was er een grote bijeenkomst bij het Boston Old South </w:t>
      </w:r>
      <w:r w:rsidR="00FC5A22" w:rsidRPr="005C6D45">
        <w:rPr>
          <w:rFonts w:ascii="Arial" w:hAnsi="Arial" w:cs="Arial"/>
        </w:rPr>
        <w:t>Meeting Ho</w:t>
      </w:r>
      <w:r w:rsidRPr="005C6D45">
        <w:rPr>
          <w:rFonts w:ascii="Arial" w:hAnsi="Arial" w:cs="Arial"/>
        </w:rPr>
        <w:t xml:space="preserve">use. </w:t>
      </w:r>
    </w:p>
    <w:p w14:paraId="69A00C0B" w14:textId="77777777" w:rsidR="00C23EF0" w:rsidRDefault="00C23EF0" w:rsidP="005C6D45">
      <w:pPr>
        <w:pStyle w:val="p3"/>
        <w:spacing w:line="360" w:lineRule="auto"/>
        <w:jc w:val="both"/>
        <w:rPr>
          <w:rFonts w:ascii="Arial" w:hAnsi="Arial" w:cs="Arial"/>
        </w:rPr>
      </w:pPr>
    </w:p>
    <w:p w14:paraId="57D7F8E3" w14:textId="77253646" w:rsidR="00FD0001" w:rsidRPr="005C6D45" w:rsidRDefault="00FD0001" w:rsidP="005C6D45">
      <w:pPr>
        <w:pStyle w:val="p3"/>
        <w:spacing w:line="360" w:lineRule="auto"/>
        <w:jc w:val="both"/>
        <w:rPr>
          <w:rFonts w:ascii="Arial" w:hAnsi="Arial" w:cs="Arial"/>
          <w:b/>
          <w:bCs/>
          <w:i/>
          <w:iCs/>
        </w:rPr>
      </w:pPr>
      <w:r w:rsidRPr="005C6D45">
        <w:rPr>
          <w:rFonts w:ascii="Arial" w:hAnsi="Arial" w:cs="Arial"/>
        </w:rPr>
        <w:t>De vergadering, onder voorzitterschap van Sam Adams, stemde er voor dat de drie met thee beladen schepen onmiddellijk moesten vertrekken. De comman</w:t>
      </w:r>
      <w:r w:rsidRPr="005C6D45">
        <w:rPr>
          <w:rFonts w:ascii="Arial" w:hAnsi="Arial" w:cs="Arial"/>
        </w:rPr>
        <w:softHyphen/>
        <w:t xml:space="preserve">dant van de schepen vroeg gouverneur </w:t>
      </w:r>
      <w:proofErr w:type="spellStart"/>
      <w:r w:rsidRPr="005C6D45">
        <w:rPr>
          <w:rFonts w:ascii="Arial" w:hAnsi="Arial" w:cs="Arial"/>
        </w:rPr>
        <w:t>Hutchninson</w:t>
      </w:r>
      <w:proofErr w:type="spellEnd"/>
      <w:r w:rsidRPr="005C6D45">
        <w:rPr>
          <w:rFonts w:ascii="Arial" w:hAnsi="Arial" w:cs="Arial"/>
        </w:rPr>
        <w:t xml:space="preserve"> hiervoor toestemming, maar zijn verzoek werd afgewezen. Kort na </w:t>
      </w:r>
      <w:r w:rsidR="0082176A">
        <w:rPr>
          <w:rFonts w:ascii="Arial" w:hAnsi="Arial" w:cs="Arial"/>
        </w:rPr>
        <w:t>zes</w:t>
      </w:r>
      <w:r w:rsidRPr="005C6D45">
        <w:rPr>
          <w:rFonts w:ascii="Arial" w:hAnsi="Arial" w:cs="Arial"/>
        </w:rPr>
        <w:t xml:space="preserve"> uur ‘s avonds sloeg Adams driemaal met zijn voorzittershamer en verklaarde: </w:t>
      </w:r>
      <w:r w:rsidRPr="005C6D45">
        <w:rPr>
          <w:rFonts w:ascii="Arial" w:hAnsi="Arial" w:cs="Arial"/>
          <w:b/>
          <w:bCs/>
          <w:i/>
          <w:iCs/>
        </w:rPr>
        <w:t xml:space="preserve">“Deze vergadering kan niets meer doen om het land te redden.”' </w:t>
      </w:r>
      <w:r w:rsidRPr="005C6D45">
        <w:rPr>
          <w:rFonts w:ascii="Arial" w:hAnsi="Arial" w:cs="Arial"/>
        </w:rPr>
        <w:t>Het was het sein tot</w:t>
      </w:r>
      <w:r w:rsidR="00FC5A22" w:rsidRPr="005C6D45">
        <w:rPr>
          <w:rFonts w:ascii="Arial" w:hAnsi="Arial" w:cs="Arial"/>
        </w:rPr>
        <w:t xml:space="preserve"> </w:t>
      </w:r>
      <w:r w:rsidRPr="005C6D45">
        <w:rPr>
          <w:rFonts w:ascii="Arial" w:hAnsi="Arial" w:cs="Arial"/>
        </w:rPr>
        <w:t>actie. Zonder Britse soldaten om hen te</w:t>
      </w:r>
      <w:r w:rsidR="005851AE" w:rsidRPr="005C6D45">
        <w:rPr>
          <w:rFonts w:ascii="Arial" w:hAnsi="Arial" w:cs="Arial"/>
        </w:rPr>
        <w:t>gen te houden renden ongeveer duizend</w:t>
      </w:r>
      <w:r w:rsidRPr="005C6D45">
        <w:rPr>
          <w:rFonts w:ascii="Arial" w:hAnsi="Arial" w:cs="Arial"/>
        </w:rPr>
        <w:t xml:space="preserve"> mensen naar bene</w:t>
      </w:r>
      <w:r w:rsidRPr="005C6D45">
        <w:rPr>
          <w:rFonts w:ascii="Arial" w:hAnsi="Arial" w:cs="Arial"/>
        </w:rPr>
        <w:softHyphen/>
        <w:t xml:space="preserve">den waar de schepen voor anker lagen. Ze werden aangevoerd door een groep </w:t>
      </w:r>
      <w:r w:rsidRPr="005C6D45">
        <w:rPr>
          <w:rFonts w:ascii="Arial" w:hAnsi="Arial" w:cs="Arial"/>
          <w:b/>
          <w:bCs/>
          <w:i/>
          <w:iCs/>
        </w:rPr>
        <w:t>die verkleed ging als Indianen en bewapend was met bijlen</w:t>
      </w:r>
      <w:r w:rsidRPr="005C6D45">
        <w:rPr>
          <w:rFonts w:ascii="Arial" w:hAnsi="Arial" w:cs="Arial"/>
        </w:rPr>
        <w:t xml:space="preserve">. Ze klommen aan boord, braken de theekisten open en gooiden de inhoud in het water, </w:t>
      </w:r>
      <w:r w:rsidRPr="005C6D45">
        <w:rPr>
          <w:rFonts w:ascii="Arial" w:hAnsi="Arial" w:cs="Arial"/>
          <w:b/>
          <w:bCs/>
          <w:i/>
          <w:iCs/>
        </w:rPr>
        <w:t xml:space="preserve">aangemoedigd door een grote menigte toeschouwers.  </w:t>
      </w:r>
    </w:p>
    <w:p w14:paraId="1374121B" w14:textId="77777777" w:rsidR="00FD0001" w:rsidRPr="005C6D45" w:rsidRDefault="00FD0001" w:rsidP="005C6D45">
      <w:pPr>
        <w:pStyle w:val="p2"/>
        <w:spacing w:line="360" w:lineRule="auto"/>
        <w:rPr>
          <w:rFonts w:ascii="Arial" w:hAnsi="Arial" w:cs="Arial"/>
        </w:rPr>
      </w:pPr>
      <w:r w:rsidRPr="005C6D45">
        <w:rPr>
          <w:rFonts w:ascii="Arial" w:hAnsi="Arial" w:cs="Arial"/>
        </w:rPr>
        <w:t xml:space="preserve">Deze actie werd bekend als “The boston Tea Party” en was het begin van de opstand van de kolonies tegen Groot Brittannië.         </w:t>
      </w:r>
    </w:p>
    <w:p w14:paraId="66E75007" w14:textId="77777777" w:rsidR="00FD0001" w:rsidRPr="005C6D45" w:rsidRDefault="00FD0001" w:rsidP="005C6D45">
      <w:pPr>
        <w:pStyle w:val="p2"/>
        <w:spacing w:line="360" w:lineRule="auto"/>
        <w:rPr>
          <w:rFonts w:ascii="Arial" w:hAnsi="Arial" w:cs="Arial"/>
        </w:rPr>
      </w:pPr>
    </w:p>
    <w:p w14:paraId="52F5FB8D" w14:textId="77777777" w:rsidR="00FD0001" w:rsidRPr="005C6D45" w:rsidRDefault="00FD0001" w:rsidP="005C6D45">
      <w:pPr>
        <w:pStyle w:val="Kop3"/>
        <w:rPr>
          <w:rFonts w:ascii="Arial" w:hAnsi="Arial" w:cs="Arial"/>
          <w:sz w:val="24"/>
          <w:szCs w:val="24"/>
        </w:rPr>
      </w:pPr>
      <w:r w:rsidRPr="005C6D45">
        <w:rPr>
          <w:rFonts w:ascii="Arial" w:hAnsi="Arial" w:cs="Arial"/>
          <w:sz w:val="24"/>
          <w:szCs w:val="24"/>
        </w:rPr>
        <w:t>The Boston Tea Party</w:t>
      </w:r>
    </w:p>
    <w:p w14:paraId="087288B4" w14:textId="279BAFAF" w:rsidR="009A7AEF" w:rsidRDefault="00FD0001" w:rsidP="005C6D45">
      <w:pPr>
        <w:pStyle w:val="p1"/>
        <w:spacing w:line="360" w:lineRule="auto"/>
        <w:rPr>
          <w:rFonts w:ascii="Arial" w:hAnsi="Arial" w:cs="Arial"/>
        </w:rPr>
      </w:pPr>
      <w:r w:rsidRPr="005C6D45">
        <w:rPr>
          <w:rFonts w:ascii="Arial" w:hAnsi="Arial" w:cs="Arial"/>
          <w:b/>
          <w:bCs/>
        </w:rPr>
        <w:t>H</w:t>
      </w:r>
      <w:r w:rsidRPr="005C6D45">
        <w:rPr>
          <w:rFonts w:ascii="Arial" w:hAnsi="Arial" w:cs="Arial"/>
        </w:rPr>
        <w:t xml:space="preserve">et was helder en koud in Boston, Massachusetts in de avond 5 maart 1770. Er lag sneeuw op de geplaveide straten. De sfeer in de stad, een van de grootste havens in het Britse Noord-Amerikaanse rijk, was gespannen en dreigend. Achttien maanden eerder waren Britse soldaten naar de stad gezonden om de douanebeambten te beschermen, die belasting moesten innen op goederen uit het moederland. De douaniers moesten beschermd worden tegen aanvallen van woedende stadsbewoners. Als vertegenwoordigers van de Britse macht waren de “roodrokken” niet welkom in de </w:t>
      </w:r>
    </w:p>
    <w:p w14:paraId="41C0365A" w14:textId="2CF30907" w:rsidR="00FD0001" w:rsidRPr="005C6D45" w:rsidRDefault="00FD0001" w:rsidP="005C6D45">
      <w:pPr>
        <w:pStyle w:val="p1"/>
        <w:spacing w:line="360" w:lineRule="auto"/>
        <w:rPr>
          <w:rFonts w:ascii="Arial" w:hAnsi="Arial" w:cs="Arial"/>
        </w:rPr>
      </w:pPr>
      <w:r w:rsidRPr="005C6D45">
        <w:rPr>
          <w:rFonts w:ascii="Arial" w:hAnsi="Arial" w:cs="Arial"/>
        </w:rPr>
        <w:t>stad, omdat de inwoners van Boston weigerden invoerrechten te betalen die op</w:t>
      </w:r>
      <w:r w:rsidRPr="005C6D45">
        <w:rPr>
          <w:rFonts w:ascii="Arial" w:hAnsi="Arial" w:cs="Arial"/>
        </w:rPr>
        <w:softHyphen/>
        <w:t>gelegd waren door de Britten.</w:t>
      </w:r>
    </w:p>
    <w:p w14:paraId="47DDEF2B" w14:textId="39922CC1" w:rsidR="00FD0001" w:rsidRPr="005C6D45" w:rsidRDefault="00FD0001" w:rsidP="005C6D45">
      <w:pPr>
        <w:pStyle w:val="p2"/>
        <w:spacing w:line="360" w:lineRule="auto"/>
        <w:rPr>
          <w:rFonts w:ascii="Arial" w:hAnsi="Arial" w:cs="Arial"/>
        </w:rPr>
      </w:pPr>
      <w:r w:rsidRPr="005C6D45">
        <w:rPr>
          <w:rFonts w:ascii="Arial" w:hAnsi="Arial" w:cs="Arial"/>
        </w:rPr>
        <w:t>Op 5 maart waren er de hele dag door gevechten tussen de bewoners en Britse soldaten. 's Avonds verspreidde zich het gerucht dat Britse soldaten twee jon</w:t>
      </w:r>
      <w:r w:rsidRPr="005C6D45">
        <w:rPr>
          <w:rFonts w:ascii="Arial" w:hAnsi="Arial" w:cs="Arial"/>
        </w:rPr>
        <w:softHyphen/>
        <w:t>geren, van 11 en 14 jaar oud, in elkaar hadden geslagen. Het geluid van bellende brand</w:t>
      </w:r>
      <w:r w:rsidRPr="005C6D45">
        <w:rPr>
          <w:rFonts w:ascii="Arial" w:hAnsi="Arial" w:cs="Arial"/>
        </w:rPr>
        <w:softHyphen/>
        <w:t>weerwagens, getrokken door paarden, verspreidde zich door de maanverlichte stad en een woedende menigte kwam bijeen. Een klein Brits troe</w:t>
      </w:r>
      <w:r w:rsidRPr="005C6D45">
        <w:rPr>
          <w:rFonts w:ascii="Arial" w:hAnsi="Arial" w:cs="Arial"/>
        </w:rPr>
        <w:softHyphen/>
        <w:t>pencontingent, onder com</w:t>
      </w:r>
      <w:r w:rsidRPr="005C6D45">
        <w:rPr>
          <w:rFonts w:ascii="Arial" w:hAnsi="Arial" w:cs="Arial"/>
        </w:rPr>
        <w:softHyphen/>
        <w:t xml:space="preserve">mando van </w:t>
      </w:r>
      <w:r w:rsidR="00FC5A22" w:rsidRPr="005C6D45">
        <w:rPr>
          <w:rFonts w:ascii="Arial" w:hAnsi="Arial" w:cs="Arial"/>
        </w:rPr>
        <w:t>legerkapitein</w:t>
      </w:r>
      <w:r w:rsidRPr="005C6D45">
        <w:rPr>
          <w:rFonts w:ascii="Arial" w:hAnsi="Arial" w:cs="Arial"/>
        </w:rPr>
        <w:t xml:space="preserve"> Thomas Preston, hield de wacht buiten het douanegebouw in King Street. Ze kwamen tegenover een opstandige, woedende menigte te staan, bestaande uit armen, leerjongens en hand</w:t>
      </w:r>
      <w:r w:rsidRPr="005C6D45">
        <w:rPr>
          <w:rFonts w:ascii="Arial" w:hAnsi="Arial" w:cs="Arial"/>
        </w:rPr>
        <w:softHyphen/>
        <w:t>werkslieden die met stokken zwaaiden, allerlei beledigingen riepen en soldaten bekogelden met sneeuwballen.</w:t>
      </w:r>
    </w:p>
    <w:p w14:paraId="1C7DFA9A" w14:textId="77777777" w:rsidR="00160920" w:rsidRDefault="00160920" w:rsidP="005C6D45">
      <w:pPr>
        <w:pStyle w:val="p2"/>
        <w:spacing w:line="360" w:lineRule="auto"/>
        <w:rPr>
          <w:rFonts w:ascii="Arial" w:hAnsi="Arial" w:cs="Arial"/>
        </w:rPr>
      </w:pPr>
    </w:p>
    <w:p w14:paraId="282D0E47" w14:textId="37CBB225" w:rsidR="00FD0001" w:rsidRPr="005C6D45" w:rsidRDefault="00FD0001" w:rsidP="005C6D45">
      <w:pPr>
        <w:pStyle w:val="p2"/>
        <w:spacing w:line="360" w:lineRule="auto"/>
        <w:rPr>
          <w:rFonts w:ascii="Arial" w:hAnsi="Arial" w:cs="Arial"/>
        </w:rPr>
      </w:pPr>
      <w:r w:rsidRPr="005C6D45">
        <w:rPr>
          <w:rFonts w:ascii="Arial" w:hAnsi="Arial" w:cs="Arial"/>
        </w:rPr>
        <w:t xml:space="preserve">Vanuit de menigte werd een stok gegooid naar een soldaat, </w:t>
      </w:r>
      <w:proofErr w:type="spellStart"/>
      <w:r w:rsidRPr="005C6D45">
        <w:rPr>
          <w:rFonts w:ascii="Arial" w:hAnsi="Arial" w:cs="Arial"/>
        </w:rPr>
        <w:t>Hugh</w:t>
      </w:r>
      <w:proofErr w:type="spellEnd"/>
      <w:r w:rsidRPr="005C6D45">
        <w:rPr>
          <w:rFonts w:ascii="Arial" w:hAnsi="Arial" w:cs="Arial"/>
        </w:rPr>
        <w:t xml:space="preserve"> Montgomery, die op de grond viel. Montgomery raakte in paniek. Hij klauterde overeind en vuurde op de menigte, z’n kameraden oproepend hetzelfde te doen. Voordat kapitein Preston zijn mannen tot de orde kon roepen, hadden ze al in het wilde weg geschoten op de menigte burgers. Binnen een halve minuut was de straat leeg. Alleen de doden en gewonden waren achtergebleven op straat. Drie Amerikanen werden direct gedood – w</w:t>
      </w:r>
      <w:r w:rsidR="00BF52A6" w:rsidRPr="005C6D45">
        <w:rPr>
          <w:rFonts w:ascii="Arial" w:hAnsi="Arial" w:cs="Arial"/>
        </w:rPr>
        <w:t xml:space="preserve">aaronder </w:t>
      </w:r>
      <w:proofErr w:type="spellStart"/>
      <w:r w:rsidR="00BF52A6" w:rsidRPr="005C6D45">
        <w:rPr>
          <w:rFonts w:ascii="Arial" w:hAnsi="Arial" w:cs="Arial"/>
        </w:rPr>
        <w:t>Crispus</w:t>
      </w:r>
      <w:proofErr w:type="spellEnd"/>
      <w:r w:rsidR="00BF52A6" w:rsidRPr="005C6D45">
        <w:rPr>
          <w:rFonts w:ascii="Arial" w:hAnsi="Arial" w:cs="Arial"/>
        </w:rPr>
        <w:t xml:space="preserve"> </w:t>
      </w:r>
      <w:proofErr w:type="spellStart"/>
      <w:r w:rsidR="00BF52A6" w:rsidRPr="005C6D45">
        <w:rPr>
          <w:rFonts w:ascii="Arial" w:hAnsi="Arial" w:cs="Arial"/>
        </w:rPr>
        <w:t>Attucks</w:t>
      </w:r>
      <w:proofErr w:type="spellEnd"/>
      <w:r w:rsidR="00BF52A6" w:rsidRPr="005C6D45">
        <w:rPr>
          <w:rFonts w:ascii="Arial" w:hAnsi="Arial" w:cs="Arial"/>
        </w:rPr>
        <w:t>, een w</w:t>
      </w:r>
      <w:r w:rsidRPr="005C6D45">
        <w:rPr>
          <w:rFonts w:ascii="Arial" w:hAnsi="Arial" w:cs="Arial"/>
        </w:rPr>
        <w:t>eggelopen slaaf – en twee anderen stierven aan hun verwondingen.</w:t>
      </w:r>
    </w:p>
    <w:p w14:paraId="63898279" w14:textId="5618379C" w:rsidR="00FD0001" w:rsidRPr="005C6D45" w:rsidRDefault="00FD0001" w:rsidP="005C6D45">
      <w:pPr>
        <w:pStyle w:val="p1"/>
        <w:spacing w:line="360" w:lineRule="auto"/>
        <w:rPr>
          <w:rFonts w:ascii="Arial" w:hAnsi="Arial" w:cs="Arial"/>
        </w:rPr>
      </w:pPr>
      <w:r w:rsidRPr="005C6D45">
        <w:rPr>
          <w:rFonts w:ascii="Arial" w:hAnsi="Arial" w:cs="Arial"/>
        </w:rPr>
        <w:t xml:space="preserve">Verontwaardigde inwoners van Boston bewapenden zichzelf en riepen naburige steden op hen te steunen in hun strijd tegen de </w:t>
      </w:r>
      <w:r w:rsidR="00160920">
        <w:rPr>
          <w:rFonts w:ascii="Arial" w:hAnsi="Arial" w:cs="Arial"/>
        </w:rPr>
        <w:t xml:space="preserve">Britse </w:t>
      </w:r>
      <w:r w:rsidRPr="005C6D45">
        <w:rPr>
          <w:rFonts w:ascii="Arial" w:hAnsi="Arial" w:cs="Arial"/>
        </w:rPr>
        <w:t xml:space="preserve">soldaten. </w:t>
      </w:r>
    </w:p>
    <w:p w14:paraId="2D5F3D24" w14:textId="77777777" w:rsidR="00FD0001" w:rsidRPr="005C6D45" w:rsidRDefault="00FD0001" w:rsidP="005C6D45">
      <w:pPr>
        <w:pStyle w:val="p1"/>
        <w:spacing w:line="360" w:lineRule="auto"/>
        <w:rPr>
          <w:rFonts w:ascii="Arial" w:hAnsi="Arial" w:cs="Arial"/>
        </w:rPr>
      </w:pPr>
    </w:p>
    <w:p w14:paraId="39B9581C" w14:textId="77777777" w:rsidR="000917DA" w:rsidRPr="005C6D45" w:rsidRDefault="00FD0001" w:rsidP="005C6D45">
      <w:pPr>
        <w:pStyle w:val="p1"/>
        <w:spacing w:line="360" w:lineRule="auto"/>
        <w:rPr>
          <w:rFonts w:ascii="Arial" w:hAnsi="Arial" w:cs="Arial"/>
        </w:rPr>
      </w:pPr>
      <w:r w:rsidRPr="005C6D45">
        <w:rPr>
          <w:rFonts w:ascii="Arial" w:hAnsi="Arial" w:cs="Arial"/>
        </w:rPr>
        <w:t>Maar de autoriteiten stopten het bloedvergieten door te beloven degenen die verantwoordelijk waren voor de Slachting te Boston te arresteren. Toen de soldaten werden berecht werden ze verdedigd door Amerikaanse advocaten, waar</w:t>
      </w:r>
      <w:r w:rsidRPr="005C6D45">
        <w:rPr>
          <w:rFonts w:ascii="Arial" w:hAnsi="Arial" w:cs="Arial"/>
        </w:rPr>
        <w:softHyphen/>
        <w:t xml:space="preserve">onder John Adams, een toekomstige president. Adams keurde, evenals andere rijke Amerikanen, het geweld van het gepeupel af. Hij beschreef de menigte in Boston neerbuigend als </w:t>
      </w:r>
    </w:p>
    <w:p w14:paraId="1675EF55" w14:textId="26435490" w:rsidR="00FD0001" w:rsidRPr="005C6D45" w:rsidRDefault="00FD0001" w:rsidP="005C6D45">
      <w:pPr>
        <w:pStyle w:val="p1"/>
        <w:spacing w:line="360" w:lineRule="auto"/>
        <w:rPr>
          <w:rFonts w:ascii="Arial" w:hAnsi="Arial" w:cs="Arial"/>
        </w:rPr>
      </w:pPr>
      <w:r w:rsidRPr="005C6D45">
        <w:rPr>
          <w:rFonts w:ascii="Arial" w:hAnsi="Arial" w:cs="Arial"/>
        </w:rPr>
        <w:t>“</w:t>
      </w:r>
      <w:r w:rsidRPr="005C6D45">
        <w:rPr>
          <w:rFonts w:ascii="Arial" w:hAnsi="Arial" w:cs="Arial"/>
          <w:i/>
        </w:rPr>
        <w:t>een ongeordende menigte brutale</w:t>
      </w:r>
      <w:r w:rsidR="000917DA" w:rsidRPr="005C6D45">
        <w:rPr>
          <w:rFonts w:ascii="Arial" w:hAnsi="Arial" w:cs="Arial"/>
          <w:i/>
        </w:rPr>
        <w:t xml:space="preserve"> </w:t>
      </w:r>
      <w:r w:rsidRPr="005C6D45">
        <w:rPr>
          <w:rFonts w:ascii="Arial" w:hAnsi="Arial" w:cs="Arial"/>
          <w:i/>
        </w:rPr>
        <w:t>apen</w:t>
      </w:r>
      <w:r w:rsidRPr="005C6D45">
        <w:rPr>
          <w:rFonts w:ascii="Arial" w:hAnsi="Arial" w:cs="Arial"/>
        </w:rPr>
        <w:t xml:space="preserve">”. Een jury bevond kapitein Preston onschuldig. Twee soldaten werden veroordeeld wegens doodslag, niet moord. Hun enige bestraffing bestond uit een brandmerk van de letter </w:t>
      </w:r>
      <w:proofErr w:type="spellStart"/>
      <w:r w:rsidRPr="005C6D45">
        <w:rPr>
          <w:rFonts w:ascii="Arial" w:hAnsi="Arial" w:cs="Arial"/>
        </w:rPr>
        <w:t>'M</w:t>
      </w:r>
      <w:proofErr w:type="spellEnd"/>
      <w:r w:rsidRPr="005C6D45">
        <w:rPr>
          <w:rFonts w:ascii="Arial" w:hAnsi="Arial" w:cs="Arial"/>
        </w:rPr>
        <w:t xml:space="preserve">' op hun duim. </w:t>
      </w:r>
      <w:r w:rsidR="00160920">
        <w:rPr>
          <w:rFonts w:ascii="Arial" w:hAnsi="Arial" w:cs="Arial"/>
        </w:rPr>
        <w:t xml:space="preserve">Maar het </w:t>
      </w:r>
      <w:r w:rsidRPr="005C6D45">
        <w:rPr>
          <w:rFonts w:ascii="Arial" w:hAnsi="Arial" w:cs="Arial"/>
        </w:rPr>
        <w:t>belangrijk</w:t>
      </w:r>
      <w:r w:rsidRPr="005C6D45">
        <w:rPr>
          <w:rFonts w:ascii="Arial" w:hAnsi="Arial" w:cs="Arial"/>
        </w:rPr>
        <w:softHyphen/>
        <w:t>ste was dat het Britse leger zich terugtrok uit Boston.</w:t>
      </w:r>
    </w:p>
    <w:p w14:paraId="456B5C75" w14:textId="793ACB6A" w:rsidR="00FD0001" w:rsidRDefault="00EC46F7" w:rsidP="00EC46F7">
      <w:pPr>
        <w:pStyle w:val="p2"/>
        <w:spacing w:line="360" w:lineRule="auto"/>
        <w:ind w:left="600"/>
        <w:jc w:val="center"/>
        <w:rPr>
          <w:rFonts w:ascii="Arial" w:hAnsi="Arial" w:cs="Arial"/>
          <w:b/>
          <w:bCs/>
        </w:rPr>
      </w:pPr>
      <w:r>
        <w:rPr>
          <w:noProof/>
        </w:rPr>
        <w:drawing>
          <wp:inline distT="0" distB="0" distL="0" distR="0" wp14:anchorId="1083B805" wp14:editId="5707C79D">
            <wp:extent cx="3067775" cy="1986153"/>
            <wp:effectExtent l="0" t="0" r="0" b="0"/>
            <wp:docPr id="15" name="Afbeelding 15" descr="Belangrijkste gebeurtenissen die leidden tot de Boston Tea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langrijkste gebeurtenissen die leidden tot de Boston Tea Part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13557" cy="2015794"/>
                    </a:xfrm>
                    <a:prstGeom prst="rect">
                      <a:avLst/>
                    </a:prstGeom>
                    <a:noFill/>
                    <a:ln>
                      <a:noFill/>
                    </a:ln>
                  </pic:spPr>
                </pic:pic>
              </a:graphicData>
            </a:graphic>
          </wp:inline>
        </w:drawing>
      </w:r>
      <w:r>
        <w:rPr>
          <w:rFonts w:ascii="Arial" w:hAnsi="Arial" w:cs="Arial"/>
          <w:b/>
          <w:bCs/>
        </w:rPr>
        <w:t xml:space="preserve"> </w:t>
      </w:r>
      <w:r>
        <w:rPr>
          <w:noProof/>
        </w:rPr>
        <w:drawing>
          <wp:inline distT="0" distB="0" distL="0" distR="0" wp14:anchorId="239DA3AC" wp14:editId="19401625">
            <wp:extent cx="2299214" cy="2015700"/>
            <wp:effectExtent l="0" t="0" r="6350" b="3810"/>
            <wp:docPr id="16" name="Afbeelding 16" descr="The Boston Tea Party, 1773 Photograph by Gr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Boston Tea Party, 1773 Photograph by Grang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7260" cy="2040288"/>
                    </a:xfrm>
                    <a:prstGeom prst="rect">
                      <a:avLst/>
                    </a:prstGeom>
                    <a:noFill/>
                    <a:ln>
                      <a:noFill/>
                    </a:ln>
                  </pic:spPr>
                </pic:pic>
              </a:graphicData>
            </a:graphic>
          </wp:inline>
        </w:drawing>
      </w:r>
    </w:p>
    <w:p w14:paraId="63C3002D" w14:textId="0BC22F39" w:rsidR="00EC46F7" w:rsidRDefault="00EC46F7" w:rsidP="00C819F0">
      <w:pPr>
        <w:pStyle w:val="p2"/>
        <w:spacing w:line="360" w:lineRule="auto"/>
        <w:ind w:left="600"/>
        <w:rPr>
          <w:rFonts w:ascii="Arial" w:hAnsi="Arial" w:cs="Arial"/>
          <w:b/>
          <w:bCs/>
          <w:sz w:val="20"/>
          <w:szCs w:val="20"/>
        </w:rPr>
      </w:pPr>
      <w:r>
        <w:rPr>
          <w:rFonts w:ascii="Arial" w:hAnsi="Arial" w:cs="Arial"/>
          <w:b/>
          <w:bCs/>
          <w:sz w:val="20"/>
          <w:szCs w:val="20"/>
        </w:rPr>
        <w:t xml:space="preserve">Links: </w:t>
      </w:r>
      <w:r w:rsidRPr="00EC46F7">
        <w:rPr>
          <w:rFonts w:ascii="Arial" w:hAnsi="Arial" w:cs="Arial"/>
          <w:b/>
          <w:bCs/>
          <w:sz w:val="20"/>
          <w:szCs w:val="20"/>
        </w:rPr>
        <w:t>Overval op een schip. Een woedende menigte hakt in op kisten met thee</w:t>
      </w:r>
    </w:p>
    <w:p w14:paraId="339A651D" w14:textId="2A7028F3" w:rsidR="00EC46F7" w:rsidRPr="00EC46F7" w:rsidRDefault="00EC46F7" w:rsidP="00C819F0">
      <w:pPr>
        <w:pStyle w:val="p2"/>
        <w:spacing w:line="360" w:lineRule="auto"/>
        <w:ind w:left="600"/>
        <w:rPr>
          <w:rFonts w:ascii="Arial" w:hAnsi="Arial" w:cs="Arial"/>
          <w:b/>
          <w:bCs/>
          <w:sz w:val="20"/>
          <w:szCs w:val="20"/>
        </w:rPr>
      </w:pPr>
      <w:r>
        <w:rPr>
          <w:rFonts w:ascii="Arial" w:hAnsi="Arial" w:cs="Arial"/>
          <w:b/>
          <w:bCs/>
          <w:sz w:val="20"/>
          <w:szCs w:val="20"/>
        </w:rPr>
        <w:t>Rechts: kisten thee worden overboord gegooid in zee</w:t>
      </w:r>
    </w:p>
    <w:p w14:paraId="279F9406" w14:textId="77777777" w:rsidR="00160920" w:rsidRDefault="00160920" w:rsidP="005C6D45">
      <w:pPr>
        <w:pStyle w:val="p2"/>
        <w:spacing w:line="360" w:lineRule="auto"/>
        <w:rPr>
          <w:rFonts w:ascii="Arial" w:hAnsi="Arial" w:cs="Arial"/>
          <w:b/>
          <w:bCs/>
        </w:rPr>
      </w:pPr>
    </w:p>
    <w:p w14:paraId="4DB7980E" w14:textId="77777777" w:rsidR="00160920" w:rsidRDefault="00160920" w:rsidP="005C6D45">
      <w:pPr>
        <w:pStyle w:val="p2"/>
        <w:spacing w:line="360" w:lineRule="auto"/>
        <w:rPr>
          <w:rFonts w:ascii="Arial" w:hAnsi="Arial" w:cs="Arial"/>
          <w:b/>
          <w:bCs/>
        </w:rPr>
      </w:pPr>
    </w:p>
    <w:p w14:paraId="42C6C068" w14:textId="2FFE66B9" w:rsidR="00FD0001" w:rsidRPr="005C6D45" w:rsidRDefault="00FD0001" w:rsidP="005C6D45">
      <w:pPr>
        <w:pStyle w:val="p2"/>
        <w:spacing w:line="360" w:lineRule="auto"/>
        <w:rPr>
          <w:rFonts w:ascii="Arial" w:hAnsi="Arial" w:cs="Arial"/>
          <w:b/>
          <w:bCs/>
        </w:rPr>
      </w:pPr>
      <w:r w:rsidRPr="005C6D45">
        <w:rPr>
          <w:rFonts w:ascii="Arial" w:hAnsi="Arial" w:cs="Arial"/>
          <w:b/>
          <w:bCs/>
        </w:rPr>
        <w:lastRenderedPageBreak/>
        <w:t>Verzet tegen de Britse Macht</w:t>
      </w:r>
    </w:p>
    <w:p w14:paraId="5DD02FB2" w14:textId="77777777" w:rsidR="00FD0001" w:rsidRPr="005C6D45" w:rsidRDefault="00FD0001" w:rsidP="005C6D45">
      <w:pPr>
        <w:pStyle w:val="p3"/>
        <w:spacing w:line="360" w:lineRule="auto"/>
        <w:jc w:val="both"/>
        <w:rPr>
          <w:rFonts w:ascii="Arial" w:hAnsi="Arial" w:cs="Arial"/>
        </w:rPr>
      </w:pPr>
      <w:r w:rsidRPr="005C6D45">
        <w:rPr>
          <w:rFonts w:ascii="Arial" w:hAnsi="Arial" w:cs="Arial"/>
        </w:rPr>
        <w:t xml:space="preserve">Radicalen als John </w:t>
      </w:r>
      <w:proofErr w:type="spellStart"/>
      <w:r w:rsidRPr="005C6D45">
        <w:rPr>
          <w:rFonts w:ascii="Arial" w:hAnsi="Arial" w:cs="Arial"/>
        </w:rPr>
        <w:t>Adam's</w:t>
      </w:r>
      <w:proofErr w:type="spellEnd"/>
      <w:r w:rsidRPr="005C6D45">
        <w:rPr>
          <w:rFonts w:ascii="Arial" w:hAnsi="Arial" w:cs="Arial"/>
        </w:rPr>
        <w:t xml:space="preserve"> neef Sam Adams en de zilversmid Paul </w:t>
      </w:r>
      <w:proofErr w:type="spellStart"/>
      <w:r w:rsidRPr="005C6D45">
        <w:rPr>
          <w:rFonts w:ascii="Arial" w:hAnsi="Arial" w:cs="Arial"/>
        </w:rPr>
        <w:t>Revere</w:t>
      </w:r>
      <w:proofErr w:type="spellEnd"/>
      <w:r w:rsidRPr="005C6D45">
        <w:rPr>
          <w:rFonts w:ascii="Arial" w:hAnsi="Arial" w:cs="Arial"/>
        </w:rPr>
        <w:t>, hadden de campagne om de soldaten te verdrijven geleid. De radicalen werden dikwijls de “Zonen van de Vrijheid” genoemd. Sedert 1760 hadden ze oppositie gevoerd tegen elke Britse poging de Noord-Amerikaanse kolonies belas</w:t>
      </w:r>
      <w:r w:rsidRPr="005C6D45">
        <w:rPr>
          <w:rFonts w:ascii="Arial" w:hAnsi="Arial" w:cs="Arial"/>
        </w:rPr>
        <w:softHyphen/>
        <w:t>ting op te leggen. Ze protesteer</w:t>
      </w:r>
      <w:r w:rsidRPr="005C6D45">
        <w:rPr>
          <w:rFonts w:ascii="Arial" w:hAnsi="Arial" w:cs="Arial"/>
        </w:rPr>
        <w:softHyphen/>
        <w:t xml:space="preserve">den in 1765 tegen de Zegelwet en dwongen de Britten deze af te schaffen. In 1767 voerden ze oppositie tegen de </w:t>
      </w:r>
      <w:proofErr w:type="spellStart"/>
      <w:r w:rsidRPr="005C6D45">
        <w:rPr>
          <w:rFonts w:ascii="Arial" w:hAnsi="Arial" w:cs="Arial"/>
        </w:rPr>
        <w:t>Town</w:t>
      </w:r>
      <w:r w:rsidRPr="005C6D45">
        <w:rPr>
          <w:rFonts w:ascii="Arial" w:hAnsi="Arial" w:cs="Arial"/>
        </w:rPr>
        <w:softHyphen/>
        <w:t>shendwet</w:t>
      </w:r>
      <w:proofErr w:type="spellEnd"/>
      <w:r w:rsidRPr="005C6D45">
        <w:rPr>
          <w:rFonts w:ascii="Arial" w:hAnsi="Arial" w:cs="Arial"/>
        </w:rPr>
        <w:t>, die nieuwe importbelastingen voorschreef die geïnd werden door douanebe</w:t>
      </w:r>
      <w:r w:rsidRPr="005C6D45">
        <w:rPr>
          <w:rFonts w:ascii="Arial" w:hAnsi="Arial" w:cs="Arial"/>
        </w:rPr>
        <w:softHyphen/>
        <w:t>ambten die door de Britten werden benoemd.</w:t>
      </w:r>
    </w:p>
    <w:p w14:paraId="16C2984F" w14:textId="77777777" w:rsidR="00FD0001" w:rsidRPr="005C6D45" w:rsidRDefault="00FD0001" w:rsidP="005C6D45">
      <w:pPr>
        <w:pStyle w:val="p5"/>
        <w:spacing w:line="360" w:lineRule="auto"/>
        <w:ind w:left="0" w:firstLine="0"/>
        <w:rPr>
          <w:rFonts w:ascii="Arial" w:hAnsi="Arial" w:cs="Arial"/>
          <w:b/>
          <w:bCs/>
        </w:rPr>
      </w:pPr>
    </w:p>
    <w:p w14:paraId="4259BD9B" w14:textId="77777777" w:rsidR="00FD0001" w:rsidRPr="005C6D45" w:rsidRDefault="00FD0001" w:rsidP="005C6D45">
      <w:pPr>
        <w:pStyle w:val="p5"/>
        <w:spacing w:line="360" w:lineRule="auto"/>
        <w:ind w:left="0" w:firstLine="0"/>
        <w:rPr>
          <w:rFonts w:ascii="Arial" w:hAnsi="Arial" w:cs="Arial"/>
          <w:b/>
          <w:bCs/>
        </w:rPr>
      </w:pPr>
      <w:r w:rsidRPr="005C6D45">
        <w:rPr>
          <w:rFonts w:ascii="Arial" w:hAnsi="Arial" w:cs="Arial"/>
          <w:b/>
          <w:bCs/>
        </w:rPr>
        <w:t>Britten trekken belasting in</w:t>
      </w:r>
    </w:p>
    <w:p w14:paraId="07CBB1EA" w14:textId="77777777" w:rsidR="00FD0001" w:rsidRPr="005C6D45" w:rsidRDefault="00FD0001" w:rsidP="005C6D45">
      <w:pPr>
        <w:pStyle w:val="p5"/>
        <w:spacing w:line="360" w:lineRule="auto"/>
        <w:ind w:left="0" w:firstLine="0"/>
        <w:rPr>
          <w:rFonts w:ascii="Arial" w:hAnsi="Arial" w:cs="Arial"/>
        </w:rPr>
      </w:pPr>
      <w:r w:rsidRPr="005C6D45">
        <w:rPr>
          <w:rFonts w:ascii="Arial" w:hAnsi="Arial" w:cs="Arial"/>
        </w:rPr>
        <w:t>In 1770 bonden de Britten op</w:t>
      </w:r>
      <w:r w:rsidRPr="005C6D45">
        <w:rPr>
          <w:rFonts w:ascii="Arial" w:hAnsi="Arial" w:cs="Arial"/>
        </w:rPr>
        <w:softHyphen/>
        <w:t>nieuw in, door de belasting in te trekken op alle artikelen behalve thee, toentertijd een populaire drank in de kolonies.</w:t>
      </w:r>
    </w:p>
    <w:p w14:paraId="2C74FFE0" w14:textId="77777777" w:rsidR="00FD0001" w:rsidRPr="005C6D45" w:rsidRDefault="00FD0001" w:rsidP="005C6D45">
      <w:pPr>
        <w:pStyle w:val="p11"/>
        <w:spacing w:line="360" w:lineRule="auto"/>
        <w:ind w:left="0" w:firstLine="0"/>
        <w:rPr>
          <w:rFonts w:ascii="Arial" w:hAnsi="Arial" w:cs="Arial"/>
        </w:rPr>
      </w:pPr>
    </w:p>
    <w:p w14:paraId="1F89121D" w14:textId="2C883801" w:rsidR="00FD0001" w:rsidRPr="005C6D45" w:rsidRDefault="00FD0001" w:rsidP="005C6D45">
      <w:pPr>
        <w:pStyle w:val="p11"/>
        <w:spacing w:line="360" w:lineRule="auto"/>
        <w:ind w:left="0" w:firstLine="0"/>
        <w:rPr>
          <w:rFonts w:ascii="Arial" w:hAnsi="Arial" w:cs="Arial"/>
          <w:b/>
          <w:bCs/>
          <w:i/>
          <w:iCs/>
        </w:rPr>
      </w:pPr>
      <w:r w:rsidRPr="005C6D45">
        <w:rPr>
          <w:rFonts w:ascii="Arial" w:hAnsi="Arial" w:cs="Arial"/>
        </w:rPr>
        <w:t xml:space="preserve">De manier waarop tegen de impopulaire Britse belastingen werd geprotesteerd was niet altijd even zachtzinnig. Amerikaanse patriotten smeerden impopulaire beambten in met </w:t>
      </w:r>
      <w:r w:rsidR="004F23CE">
        <w:rPr>
          <w:rFonts w:ascii="Arial" w:hAnsi="Arial" w:cs="Arial"/>
        </w:rPr>
        <w:t>pek</w:t>
      </w:r>
      <w:r w:rsidRPr="005C6D45">
        <w:rPr>
          <w:rFonts w:ascii="Arial" w:hAnsi="Arial" w:cs="Arial"/>
        </w:rPr>
        <w:t xml:space="preserve"> en ve</w:t>
      </w:r>
      <w:r w:rsidRPr="005C6D45">
        <w:rPr>
          <w:rFonts w:ascii="Arial" w:hAnsi="Arial" w:cs="Arial"/>
        </w:rPr>
        <w:softHyphen/>
        <w:t>ren, bestormden do</w:t>
      </w:r>
      <w:r w:rsidR="005851AE" w:rsidRPr="005C6D45">
        <w:rPr>
          <w:rFonts w:ascii="Arial" w:hAnsi="Arial" w:cs="Arial"/>
        </w:rPr>
        <w:t>u</w:t>
      </w:r>
      <w:r w:rsidRPr="005C6D45">
        <w:rPr>
          <w:rFonts w:ascii="Arial" w:hAnsi="Arial" w:cs="Arial"/>
        </w:rPr>
        <w:t>ane gebouwen en plunderden de huizen van pro-Britse Amerikaanse “</w:t>
      </w:r>
      <w:proofErr w:type="spellStart"/>
      <w:r w:rsidRPr="005C6D45">
        <w:rPr>
          <w:rFonts w:ascii="Arial" w:hAnsi="Arial" w:cs="Arial"/>
        </w:rPr>
        <w:t>Tories</w:t>
      </w:r>
      <w:proofErr w:type="spellEnd"/>
      <w:r w:rsidRPr="005C6D45">
        <w:rPr>
          <w:rFonts w:ascii="Arial" w:hAnsi="Arial" w:cs="Arial"/>
        </w:rPr>
        <w:t>”. De meeste welgestelde Ameri</w:t>
      </w:r>
      <w:r w:rsidRPr="005C6D45">
        <w:rPr>
          <w:rFonts w:ascii="Arial" w:hAnsi="Arial" w:cs="Arial"/>
        </w:rPr>
        <w:softHyphen/>
        <w:t xml:space="preserve">kanen keurden dergelijke acties van het </w:t>
      </w:r>
      <w:r w:rsidRPr="005C6D45">
        <w:rPr>
          <w:rFonts w:ascii="Arial" w:hAnsi="Arial" w:cs="Arial"/>
          <w:i/>
        </w:rPr>
        <w:t>'gepeupel'</w:t>
      </w:r>
      <w:r w:rsidRPr="005C6D45">
        <w:rPr>
          <w:rFonts w:ascii="Arial" w:hAnsi="Arial" w:cs="Arial"/>
        </w:rPr>
        <w:t xml:space="preserve"> af, maar ze deden wel mee aan georganiseerde boycots van Britse goede</w:t>
      </w:r>
      <w:r w:rsidRPr="005C6D45">
        <w:rPr>
          <w:rFonts w:ascii="Arial" w:hAnsi="Arial" w:cs="Arial"/>
        </w:rPr>
        <w:softHyphen/>
        <w:t>ren. De gemoederen jegens Engeland raakten steeds meer ver</w:t>
      </w:r>
      <w:r w:rsidRPr="005C6D45">
        <w:rPr>
          <w:rFonts w:ascii="Arial" w:hAnsi="Arial" w:cs="Arial"/>
        </w:rPr>
        <w:softHyphen/>
        <w:t xml:space="preserve">hit. John </w:t>
      </w:r>
      <w:proofErr w:type="spellStart"/>
      <w:r w:rsidRPr="005C6D45">
        <w:rPr>
          <w:rFonts w:ascii="Arial" w:hAnsi="Arial" w:cs="Arial"/>
        </w:rPr>
        <w:t>Wentworth</w:t>
      </w:r>
      <w:proofErr w:type="spellEnd"/>
      <w:r w:rsidRPr="005C6D45">
        <w:rPr>
          <w:rFonts w:ascii="Arial" w:hAnsi="Arial" w:cs="Arial"/>
        </w:rPr>
        <w:t xml:space="preserve">, de gouverneur van New Hampshire, schreef: </w:t>
      </w:r>
      <w:r w:rsidRPr="005C6D45">
        <w:rPr>
          <w:rFonts w:ascii="Arial" w:hAnsi="Arial" w:cs="Arial"/>
          <w:b/>
          <w:bCs/>
          <w:i/>
          <w:iCs/>
        </w:rPr>
        <w:t xml:space="preserve">“een </w:t>
      </w:r>
      <w:proofErr w:type="spellStart"/>
      <w:r w:rsidRPr="005C6D45">
        <w:rPr>
          <w:rFonts w:ascii="Arial" w:hAnsi="Arial" w:cs="Arial"/>
          <w:b/>
          <w:bCs/>
          <w:i/>
          <w:iCs/>
        </w:rPr>
        <w:t>gevaarlyke</w:t>
      </w:r>
      <w:proofErr w:type="spellEnd"/>
      <w:r w:rsidRPr="005C6D45">
        <w:rPr>
          <w:rFonts w:ascii="Arial" w:hAnsi="Arial" w:cs="Arial"/>
          <w:b/>
          <w:bCs/>
          <w:i/>
          <w:iCs/>
        </w:rPr>
        <w:t xml:space="preserve"> geest wortelt in het hoofd van de mensen, die begin</w:t>
      </w:r>
      <w:r w:rsidRPr="005C6D45">
        <w:rPr>
          <w:rFonts w:ascii="Arial" w:hAnsi="Arial" w:cs="Arial"/>
          <w:b/>
          <w:bCs/>
          <w:i/>
          <w:iCs/>
        </w:rPr>
        <w:softHyphen/>
        <w:t>nen te denken dat Engeland van plan is hen te onderwerpen en te vernietigen…”.</w:t>
      </w:r>
    </w:p>
    <w:p w14:paraId="68889EED" w14:textId="77777777" w:rsidR="00FD0001" w:rsidRPr="005C6D45" w:rsidRDefault="00FD0001" w:rsidP="005C6D45">
      <w:pPr>
        <w:pStyle w:val="p11"/>
        <w:spacing w:line="360" w:lineRule="auto"/>
        <w:ind w:left="0" w:firstLine="0"/>
        <w:rPr>
          <w:rFonts w:ascii="Arial" w:hAnsi="Arial" w:cs="Arial"/>
          <w:b/>
          <w:bCs/>
          <w:i/>
          <w:iCs/>
        </w:rPr>
      </w:pPr>
    </w:p>
    <w:p w14:paraId="5C45D35F" w14:textId="77777777" w:rsidR="00FD0001" w:rsidRPr="005C6D45" w:rsidRDefault="00FD0001" w:rsidP="005C6D45">
      <w:pPr>
        <w:pStyle w:val="p11"/>
        <w:spacing w:line="360" w:lineRule="auto"/>
        <w:ind w:left="0" w:firstLine="0"/>
        <w:rPr>
          <w:rFonts w:ascii="Arial" w:hAnsi="Arial" w:cs="Arial"/>
          <w:b/>
          <w:bCs/>
        </w:rPr>
      </w:pPr>
      <w:r w:rsidRPr="005C6D45">
        <w:rPr>
          <w:rFonts w:ascii="Arial" w:hAnsi="Arial" w:cs="Arial"/>
          <w:b/>
          <w:bCs/>
        </w:rPr>
        <w:t>De opstand: de Amerikaanse onafhankelijkheidsoorlog</w:t>
      </w:r>
    </w:p>
    <w:p w14:paraId="7DCAC537" w14:textId="77777777" w:rsidR="00FD0001" w:rsidRPr="005C6D45" w:rsidRDefault="00FD0001" w:rsidP="005C6D45">
      <w:pPr>
        <w:pStyle w:val="p11"/>
        <w:spacing w:line="360" w:lineRule="auto"/>
        <w:ind w:left="0" w:firstLine="0"/>
        <w:rPr>
          <w:rFonts w:ascii="Arial" w:hAnsi="Arial" w:cs="Arial"/>
        </w:rPr>
      </w:pPr>
      <w:r w:rsidRPr="005C6D45">
        <w:rPr>
          <w:rFonts w:ascii="Arial" w:hAnsi="Arial" w:cs="Arial"/>
        </w:rPr>
        <w:t xml:space="preserve">1774: de vertegenwoordigers van de 13 </w:t>
      </w:r>
      <w:r w:rsidR="000917DA" w:rsidRPr="005C6D45">
        <w:rPr>
          <w:rFonts w:ascii="Arial" w:hAnsi="Arial" w:cs="Arial"/>
        </w:rPr>
        <w:t>koloniën</w:t>
      </w:r>
      <w:r w:rsidRPr="005C6D45">
        <w:rPr>
          <w:rFonts w:ascii="Arial" w:hAnsi="Arial" w:cs="Arial"/>
        </w:rPr>
        <w:t xml:space="preserve"> komen bij elkaar en besluiten de handel tussen Engeland en de kolonies stop te zetten. Dit was een uiting van openlijk verzet en al snel vonden de eerste gevechten plaats tussen Engelse soldaten en kolonisten. De Amerikaanse onafhankelijkheidsoorlog was begonnen.</w:t>
      </w:r>
    </w:p>
    <w:p w14:paraId="66FCC9C9" w14:textId="6C888111" w:rsidR="00FD0001" w:rsidRPr="005C6D45" w:rsidRDefault="00FD0001" w:rsidP="005C6D45">
      <w:pPr>
        <w:pStyle w:val="p11"/>
        <w:spacing w:line="360" w:lineRule="auto"/>
        <w:ind w:left="0" w:firstLine="0"/>
        <w:rPr>
          <w:rFonts w:ascii="Arial" w:hAnsi="Arial" w:cs="Arial"/>
        </w:rPr>
      </w:pPr>
      <w:r w:rsidRPr="005C6D45">
        <w:rPr>
          <w:rFonts w:ascii="Arial" w:hAnsi="Arial" w:cs="Arial"/>
        </w:rPr>
        <w:t>De kolonisten hadden ge</w:t>
      </w:r>
      <w:r w:rsidR="005851AE" w:rsidRPr="005C6D45">
        <w:rPr>
          <w:rFonts w:ascii="Arial" w:hAnsi="Arial" w:cs="Arial"/>
        </w:rPr>
        <w:t>en geoefend leger en geen vloot;</w:t>
      </w:r>
      <w:r w:rsidRPr="005C6D45">
        <w:rPr>
          <w:rFonts w:ascii="Arial" w:hAnsi="Arial" w:cs="Arial"/>
        </w:rPr>
        <w:t xml:space="preserve"> ook konden ze over maar weinig geld beschikken, nodig voor de oorlog voering. Tegenover hen stond de machtigste oorlogsvloot ter wereld. Toch v</w:t>
      </w:r>
      <w:r w:rsidR="004F23CE">
        <w:rPr>
          <w:rFonts w:ascii="Arial" w:hAnsi="Arial" w:cs="Arial"/>
        </w:rPr>
        <w:t>o</w:t>
      </w:r>
      <w:r w:rsidRPr="005C6D45">
        <w:rPr>
          <w:rFonts w:ascii="Arial" w:hAnsi="Arial" w:cs="Arial"/>
        </w:rPr>
        <w:t>chten ze en in mei 1775 wordt George Washington aangesteld als opperbevelhebber van het Amerikaanse leger.</w:t>
      </w:r>
    </w:p>
    <w:p w14:paraId="0AD61923" w14:textId="757B4F43" w:rsidR="00836C6A" w:rsidRPr="005C6D45" w:rsidRDefault="00145AE0" w:rsidP="009A7AEF">
      <w:pPr>
        <w:pStyle w:val="p11"/>
        <w:keepNext/>
        <w:spacing w:line="360" w:lineRule="auto"/>
        <w:ind w:left="0" w:firstLine="0"/>
        <w:jc w:val="center"/>
      </w:pPr>
      <w:r w:rsidRPr="005C6D45">
        <w:rPr>
          <w:rFonts w:ascii="Arial" w:hAnsi="Arial" w:cs="Arial"/>
          <w:noProof/>
        </w:rPr>
        <w:lastRenderedPageBreak/>
        <w:drawing>
          <wp:inline distT="0" distB="0" distL="0" distR="0" wp14:anchorId="5A599776" wp14:editId="154F1459">
            <wp:extent cx="4274759" cy="520098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79392" cy="5206616"/>
                    </a:xfrm>
                    <a:prstGeom prst="rect">
                      <a:avLst/>
                    </a:prstGeom>
                    <a:noFill/>
                    <a:ln>
                      <a:noFill/>
                    </a:ln>
                  </pic:spPr>
                </pic:pic>
              </a:graphicData>
            </a:graphic>
          </wp:inline>
        </w:drawing>
      </w:r>
    </w:p>
    <w:p w14:paraId="528F0385" w14:textId="77777777" w:rsidR="00FD0001" w:rsidRPr="009A7AEF" w:rsidRDefault="00836C6A" w:rsidP="009A7AEF">
      <w:pPr>
        <w:pStyle w:val="Bijschrift"/>
        <w:jc w:val="center"/>
        <w:rPr>
          <w:rFonts w:cs="Arial"/>
        </w:rPr>
      </w:pPr>
      <w:r w:rsidRPr="009A7AEF">
        <w:t>George Washington  (1732-1799)</w:t>
      </w:r>
    </w:p>
    <w:p w14:paraId="5386DACF" w14:textId="77777777" w:rsidR="00836C6A" w:rsidRPr="005C6D45" w:rsidRDefault="00836C6A" w:rsidP="009A7AEF">
      <w:pPr>
        <w:pStyle w:val="p11"/>
        <w:spacing w:line="360" w:lineRule="auto"/>
        <w:ind w:left="0" w:firstLine="0"/>
        <w:jc w:val="center"/>
        <w:rPr>
          <w:rFonts w:ascii="Arial" w:hAnsi="Arial" w:cs="Arial"/>
        </w:rPr>
      </w:pPr>
    </w:p>
    <w:p w14:paraId="77851AB3" w14:textId="7162B4B6" w:rsidR="00FD0001" w:rsidRPr="005C6D45" w:rsidRDefault="00FD0001" w:rsidP="005C6D45">
      <w:pPr>
        <w:pStyle w:val="p11"/>
        <w:spacing w:line="360" w:lineRule="auto"/>
        <w:ind w:left="0" w:firstLine="0"/>
        <w:rPr>
          <w:rFonts w:ascii="Arial" w:hAnsi="Arial" w:cs="Arial"/>
        </w:rPr>
      </w:pPr>
      <w:r w:rsidRPr="005C6D45">
        <w:rPr>
          <w:rFonts w:ascii="Arial" w:hAnsi="Arial" w:cs="Arial"/>
        </w:rPr>
        <w:t xml:space="preserve">In 1776 wordt er een officiële Verklaring van Onafhankelijkheid opgesteld. </w:t>
      </w:r>
      <w:r w:rsidRPr="005C6D45">
        <w:rPr>
          <w:rFonts w:ascii="Arial" w:hAnsi="Arial" w:cs="Arial"/>
          <w:lang w:val="en-GB"/>
        </w:rPr>
        <w:t xml:space="preserve">(Declaration of Independence). </w:t>
      </w:r>
      <w:r w:rsidRPr="005C6D45">
        <w:rPr>
          <w:rFonts w:ascii="Arial" w:hAnsi="Arial" w:cs="Arial"/>
        </w:rPr>
        <w:t xml:space="preserve">Eerst moesten de Engelsen nog verslagen worden. Dat duurde echter niet lang meer, want de Franse Amerikanen steunden (niet geheel onverwacht) de kolonisten. Een Amerikaans/Frans leger verslaat uiteindelijk het </w:t>
      </w:r>
      <w:r w:rsidR="000917DA" w:rsidRPr="005C6D45">
        <w:rPr>
          <w:rFonts w:ascii="Arial" w:hAnsi="Arial" w:cs="Arial"/>
        </w:rPr>
        <w:t>Britse</w:t>
      </w:r>
      <w:r w:rsidRPr="005C6D45">
        <w:rPr>
          <w:rFonts w:ascii="Arial" w:hAnsi="Arial" w:cs="Arial"/>
        </w:rPr>
        <w:t xml:space="preserve"> leger bij </w:t>
      </w:r>
      <w:proofErr w:type="spellStart"/>
      <w:r w:rsidRPr="005C6D45">
        <w:rPr>
          <w:rFonts w:ascii="Arial" w:hAnsi="Arial" w:cs="Arial"/>
        </w:rPr>
        <w:t>Yorktown</w:t>
      </w:r>
      <w:proofErr w:type="spellEnd"/>
      <w:r w:rsidRPr="005C6D45">
        <w:rPr>
          <w:rFonts w:ascii="Arial" w:hAnsi="Arial" w:cs="Arial"/>
        </w:rPr>
        <w:t xml:space="preserve"> in Virginia in 1781. De Britten geven zich over en het vredesverdrag </w:t>
      </w:r>
      <w:r w:rsidR="000917DA" w:rsidRPr="005C6D45">
        <w:rPr>
          <w:rFonts w:ascii="Arial" w:hAnsi="Arial" w:cs="Arial"/>
        </w:rPr>
        <w:t>w</w:t>
      </w:r>
      <w:r w:rsidRPr="005C6D45">
        <w:rPr>
          <w:rFonts w:ascii="Arial" w:hAnsi="Arial" w:cs="Arial"/>
        </w:rPr>
        <w:t xml:space="preserve">ordt getekend. Vanaf dat moment heet Amerika: </w:t>
      </w:r>
      <w:r w:rsidRPr="005C6D45">
        <w:rPr>
          <w:rFonts w:ascii="Arial" w:hAnsi="Arial" w:cs="Arial"/>
          <w:b/>
          <w:bCs/>
          <w:i/>
          <w:iCs/>
        </w:rPr>
        <w:t>De Verenigde Staten van Amerika.</w:t>
      </w:r>
      <w:r w:rsidR="000917DA" w:rsidRPr="005C6D45">
        <w:rPr>
          <w:rFonts w:ascii="Arial" w:hAnsi="Arial" w:cs="Arial"/>
        </w:rPr>
        <w:t xml:space="preserve"> En de eerste president was G</w:t>
      </w:r>
      <w:r w:rsidRPr="005C6D45">
        <w:rPr>
          <w:rFonts w:ascii="Arial" w:hAnsi="Arial" w:cs="Arial"/>
        </w:rPr>
        <w:t>eor</w:t>
      </w:r>
      <w:r w:rsidR="000917DA" w:rsidRPr="005C6D45">
        <w:rPr>
          <w:rFonts w:ascii="Arial" w:hAnsi="Arial" w:cs="Arial"/>
        </w:rPr>
        <w:t>g</w:t>
      </w:r>
      <w:r w:rsidRPr="005C6D45">
        <w:rPr>
          <w:rFonts w:ascii="Arial" w:hAnsi="Arial" w:cs="Arial"/>
        </w:rPr>
        <w:t xml:space="preserve">e </w:t>
      </w:r>
      <w:r w:rsidR="000917DA" w:rsidRPr="005C6D45">
        <w:rPr>
          <w:rFonts w:ascii="Arial" w:hAnsi="Arial" w:cs="Arial"/>
        </w:rPr>
        <w:t>Washington</w:t>
      </w:r>
      <w:r w:rsidRPr="005C6D45">
        <w:rPr>
          <w:rFonts w:ascii="Arial" w:hAnsi="Arial" w:cs="Arial"/>
        </w:rPr>
        <w:t>.</w:t>
      </w:r>
    </w:p>
    <w:p w14:paraId="64D4ABB2" w14:textId="15CC4831" w:rsidR="000917DA" w:rsidRPr="005C6D45" w:rsidRDefault="00C819F0" w:rsidP="005C6D45">
      <w:pPr>
        <w:pStyle w:val="p11"/>
        <w:spacing w:line="360" w:lineRule="auto"/>
        <w:ind w:left="0" w:firstLine="0"/>
        <w:rPr>
          <w:rFonts w:ascii="Arial" w:hAnsi="Arial" w:cs="Arial"/>
        </w:rPr>
      </w:pPr>
      <w:r>
        <w:rPr>
          <w:rFonts w:ascii="Arial" w:hAnsi="Arial" w:cs="Arial"/>
        </w:rPr>
        <w:tab/>
      </w:r>
      <w:r w:rsidR="00FD0001" w:rsidRPr="005C6D45">
        <w:rPr>
          <w:rFonts w:ascii="Arial" w:hAnsi="Arial" w:cs="Arial"/>
        </w:rPr>
        <w:t xml:space="preserve">In 1787 legden de 13 onafhankelijke staten (onafhankelijk van Engeland!) </w:t>
      </w:r>
    </w:p>
    <w:p w14:paraId="140C420C" w14:textId="77777777" w:rsidR="00016AEE" w:rsidRDefault="00FD0001" w:rsidP="005C6D45">
      <w:pPr>
        <w:pStyle w:val="p11"/>
        <w:spacing w:line="360" w:lineRule="auto"/>
        <w:ind w:left="0" w:firstLine="0"/>
        <w:rPr>
          <w:rFonts w:ascii="Arial" w:hAnsi="Arial" w:cs="Arial"/>
        </w:rPr>
      </w:pPr>
      <w:r w:rsidRPr="005C6D45">
        <w:rPr>
          <w:rFonts w:ascii="Arial" w:hAnsi="Arial" w:cs="Arial"/>
        </w:rPr>
        <w:t xml:space="preserve">hun samenwerkingsverband vast in een grondwet. Het basisprincipe van die wet was </w:t>
      </w:r>
    </w:p>
    <w:p w14:paraId="67F5717F" w14:textId="7C126C6D" w:rsidR="002B7BEC" w:rsidRDefault="00FD0001" w:rsidP="005C6D45">
      <w:pPr>
        <w:pStyle w:val="p11"/>
        <w:spacing w:line="360" w:lineRule="auto"/>
        <w:ind w:left="0" w:firstLine="0"/>
        <w:rPr>
          <w:rFonts w:ascii="Arial" w:hAnsi="Arial" w:cs="Arial"/>
        </w:rPr>
      </w:pPr>
      <w:r w:rsidRPr="005C6D45">
        <w:rPr>
          <w:rFonts w:ascii="Arial" w:hAnsi="Arial" w:cs="Arial"/>
          <w:b/>
          <w:bCs/>
          <w:i/>
          <w:iCs/>
        </w:rPr>
        <w:t>VRIJHEID EN GELIJKHEID VOOR ALLEN!</w:t>
      </w:r>
      <w:r w:rsidR="00016AEE">
        <w:rPr>
          <w:rFonts w:ascii="Arial" w:hAnsi="Arial" w:cs="Arial"/>
          <w:b/>
          <w:bCs/>
          <w:i/>
          <w:iCs/>
        </w:rPr>
        <w:t xml:space="preserve"> </w:t>
      </w:r>
      <w:r w:rsidR="00016AEE">
        <w:rPr>
          <w:rFonts w:ascii="Arial" w:hAnsi="Arial" w:cs="Arial"/>
        </w:rPr>
        <w:t>(</w:t>
      </w:r>
      <w:r w:rsidR="002B7BEC">
        <w:rPr>
          <w:rFonts w:ascii="Arial" w:hAnsi="Arial" w:cs="Arial"/>
        </w:rPr>
        <w:t>Al vanaf ongeveer 1750 kon je in Frankrijk de leus horen: “</w:t>
      </w:r>
      <w:proofErr w:type="spellStart"/>
      <w:r w:rsidR="002B7BEC">
        <w:rPr>
          <w:rFonts w:ascii="Arial" w:hAnsi="Arial" w:cs="Arial"/>
        </w:rPr>
        <w:t>Liberté</w:t>
      </w:r>
      <w:proofErr w:type="spellEnd"/>
      <w:r w:rsidR="002B7BEC">
        <w:rPr>
          <w:rFonts w:ascii="Arial" w:hAnsi="Arial" w:cs="Arial"/>
        </w:rPr>
        <w:t xml:space="preserve">, </w:t>
      </w:r>
      <w:proofErr w:type="spellStart"/>
      <w:r w:rsidR="002B7BEC">
        <w:rPr>
          <w:rFonts w:ascii="Arial" w:hAnsi="Arial" w:cs="Arial"/>
        </w:rPr>
        <w:t>Égalité</w:t>
      </w:r>
      <w:proofErr w:type="spellEnd"/>
      <w:r w:rsidR="002B7BEC">
        <w:rPr>
          <w:rFonts w:ascii="Arial" w:hAnsi="Arial" w:cs="Arial"/>
        </w:rPr>
        <w:t xml:space="preserve">, </w:t>
      </w:r>
      <w:proofErr w:type="spellStart"/>
      <w:r w:rsidR="002B7BEC">
        <w:rPr>
          <w:rFonts w:ascii="Arial" w:hAnsi="Arial" w:cs="Arial"/>
        </w:rPr>
        <w:t>Fraternité</w:t>
      </w:r>
      <w:proofErr w:type="spellEnd"/>
      <w:r w:rsidR="002B7BEC">
        <w:rPr>
          <w:rFonts w:ascii="Arial" w:hAnsi="Arial" w:cs="Arial"/>
        </w:rPr>
        <w:t xml:space="preserve"> (</w:t>
      </w:r>
      <w:r w:rsidR="00016AEE">
        <w:rPr>
          <w:rFonts w:ascii="Arial" w:hAnsi="Arial" w:cs="Arial"/>
        </w:rPr>
        <w:t>“vrijheid, gelijkheid</w:t>
      </w:r>
      <w:r w:rsidR="002B7BEC">
        <w:rPr>
          <w:rFonts w:ascii="Arial" w:hAnsi="Arial" w:cs="Arial"/>
        </w:rPr>
        <w:t xml:space="preserve">, </w:t>
      </w:r>
      <w:r w:rsidR="00016AEE">
        <w:rPr>
          <w:rFonts w:ascii="Arial" w:hAnsi="Arial" w:cs="Arial"/>
        </w:rPr>
        <w:t>broederschap”).</w:t>
      </w:r>
      <w:r w:rsidR="002B7BEC">
        <w:rPr>
          <w:rFonts w:ascii="Arial" w:hAnsi="Arial" w:cs="Arial"/>
        </w:rPr>
        <w:t xml:space="preserve"> In de </w:t>
      </w:r>
    </w:p>
    <w:p w14:paraId="54CB58EE" w14:textId="77777777" w:rsidR="002B7BEC" w:rsidRDefault="002B7BEC" w:rsidP="005C6D45">
      <w:pPr>
        <w:pStyle w:val="p11"/>
        <w:spacing w:line="360" w:lineRule="auto"/>
        <w:ind w:left="0" w:firstLine="0"/>
        <w:rPr>
          <w:rFonts w:ascii="Arial" w:hAnsi="Arial" w:cs="Arial"/>
        </w:rPr>
      </w:pPr>
    </w:p>
    <w:p w14:paraId="4DCBAAD3" w14:textId="4E0FF232" w:rsidR="00FD0001" w:rsidRPr="00016AEE" w:rsidRDefault="002B7BEC" w:rsidP="005C6D45">
      <w:pPr>
        <w:pStyle w:val="p11"/>
        <w:spacing w:line="360" w:lineRule="auto"/>
        <w:ind w:left="0" w:firstLine="0"/>
        <w:rPr>
          <w:rFonts w:ascii="Arial" w:hAnsi="Arial" w:cs="Arial"/>
        </w:rPr>
      </w:pPr>
      <w:r>
        <w:rPr>
          <w:rFonts w:ascii="Arial" w:hAnsi="Arial" w:cs="Arial"/>
        </w:rPr>
        <w:t>VS vond dit zijn verankering in de Onafhankelijkheidsverklaring van 1776 (zie verder onderaan).</w:t>
      </w:r>
    </w:p>
    <w:p w14:paraId="2F1842AB" w14:textId="77777777" w:rsidR="002B7BEC" w:rsidRDefault="002B7BEC" w:rsidP="005C6D45">
      <w:pPr>
        <w:pStyle w:val="p11"/>
        <w:spacing w:line="360" w:lineRule="auto"/>
        <w:ind w:left="0" w:firstLine="0"/>
        <w:rPr>
          <w:rFonts w:ascii="Arial" w:hAnsi="Arial" w:cs="Arial"/>
        </w:rPr>
      </w:pPr>
    </w:p>
    <w:p w14:paraId="19652E5B" w14:textId="6801FB72" w:rsidR="00FD0001" w:rsidRPr="005C6D45" w:rsidRDefault="00FD0001" w:rsidP="005C6D45">
      <w:pPr>
        <w:pStyle w:val="p11"/>
        <w:spacing w:line="360" w:lineRule="auto"/>
        <w:ind w:left="0" w:firstLine="0"/>
        <w:rPr>
          <w:rFonts w:ascii="Arial" w:hAnsi="Arial" w:cs="Arial"/>
        </w:rPr>
      </w:pPr>
      <w:r w:rsidRPr="005C6D45">
        <w:rPr>
          <w:rFonts w:ascii="Arial" w:hAnsi="Arial" w:cs="Arial"/>
        </w:rPr>
        <w:t>De president werd voor 4 jaar gekozen. Dat is nog steeds zo. Hij kan dan nog één keer herkozen worden. Daarna niet meer.</w:t>
      </w:r>
    </w:p>
    <w:p w14:paraId="59B01A65" w14:textId="77777777" w:rsidR="00FD0001" w:rsidRPr="005C6D45" w:rsidRDefault="00FD0001" w:rsidP="005C6D45">
      <w:pPr>
        <w:pStyle w:val="p11"/>
        <w:spacing w:line="360" w:lineRule="auto"/>
        <w:ind w:left="0" w:firstLine="0"/>
        <w:rPr>
          <w:rFonts w:ascii="Arial" w:hAnsi="Arial" w:cs="Arial"/>
        </w:rPr>
      </w:pPr>
      <w:r w:rsidRPr="005C6D45">
        <w:rPr>
          <w:rFonts w:ascii="Arial" w:hAnsi="Arial" w:cs="Arial"/>
        </w:rPr>
        <w:t>De volksvertegenwoordiging bestond uit twee huizen:</w:t>
      </w:r>
    </w:p>
    <w:p w14:paraId="72690F36" w14:textId="77777777" w:rsidR="00FD0001" w:rsidRPr="005C6D45" w:rsidRDefault="000917DA" w:rsidP="005C6D45">
      <w:pPr>
        <w:pStyle w:val="p11"/>
        <w:spacing w:line="360" w:lineRule="auto"/>
        <w:ind w:left="0" w:firstLine="0"/>
        <w:rPr>
          <w:rFonts w:ascii="Arial" w:hAnsi="Arial" w:cs="Arial"/>
        </w:rPr>
      </w:pPr>
      <w:r w:rsidRPr="005C6D45">
        <w:rPr>
          <w:rFonts w:ascii="Arial" w:hAnsi="Arial" w:cs="Arial"/>
        </w:rPr>
        <w:t xml:space="preserve">1. </w:t>
      </w:r>
      <w:proofErr w:type="spellStart"/>
      <w:r w:rsidR="00FD0001" w:rsidRPr="002B7BEC">
        <w:rPr>
          <w:rFonts w:ascii="Arial" w:hAnsi="Arial" w:cs="Arial"/>
          <w:b/>
          <w:bCs/>
        </w:rPr>
        <w:t>Congress</w:t>
      </w:r>
      <w:proofErr w:type="spellEnd"/>
      <w:r w:rsidR="00FD0001" w:rsidRPr="005C6D45">
        <w:rPr>
          <w:rFonts w:ascii="Arial" w:hAnsi="Arial" w:cs="Arial"/>
        </w:rPr>
        <w:t xml:space="preserve"> (het vroegere House of </w:t>
      </w:r>
      <w:proofErr w:type="spellStart"/>
      <w:r w:rsidR="00FD0001" w:rsidRPr="005C6D45">
        <w:rPr>
          <w:rFonts w:ascii="Arial" w:hAnsi="Arial" w:cs="Arial"/>
        </w:rPr>
        <w:t>Burgesses</w:t>
      </w:r>
      <w:proofErr w:type="spellEnd"/>
      <w:r w:rsidR="00FD0001" w:rsidRPr="005C6D45">
        <w:rPr>
          <w:rFonts w:ascii="Arial" w:hAnsi="Arial" w:cs="Arial"/>
        </w:rPr>
        <w:t>)</w:t>
      </w:r>
    </w:p>
    <w:p w14:paraId="437977CA" w14:textId="4AA2F8F5" w:rsidR="00FD0001" w:rsidRPr="005C6D45" w:rsidRDefault="000917DA" w:rsidP="005C6D45">
      <w:pPr>
        <w:pStyle w:val="p11"/>
        <w:spacing w:line="360" w:lineRule="auto"/>
        <w:ind w:left="6375" w:hanging="6375"/>
        <w:rPr>
          <w:rFonts w:ascii="Arial" w:hAnsi="Arial" w:cs="Arial"/>
        </w:rPr>
      </w:pPr>
      <w:r w:rsidRPr="005C6D45">
        <w:rPr>
          <w:rFonts w:ascii="Arial" w:hAnsi="Arial" w:cs="Arial"/>
        </w:rPr>
        <w:t xml:space="preserve">2. </w:t>
      </w:r>
      <w:proofErr w:type="spellStart"/>
      <w:r w:rsidR="002B7BEC" w:rsidRPr="002B7BEC">
        <w:rPr>
          <w:rFonts w:ascii="Arial" w:hAnsi="Arial" w:cs="Arial"/>
          <w:b/>
          <w:bCs/>
        </w:rPr>
        <w:t>Senate</w:t>
      </w:r>
      <w:proofErr w:type="spellEnd"/>
      <w:r w:rsidR="002B7BEC">
        <w:rPr>
          <w:rFonts w:ascii="Arial" w:hAnsi="Arial" w:cs="Arial"/>
        </w:rPr>
        <w:t xml:space="preserve"> (</w:t>
      </w:r>
      <w:r w:rsidR="00FD0001" w:rsidRPr="005C6D45">
        <w:rPr>
          <w:rFonts w:ascii="Arial" w:hAnsi="Arial" w:cs="Arial"/>
        </w:rPr>
        <w:t>Huis van afgevaardigden</w:t>
      </w:r>
      <w:r w:rsidRPr="005C6D45">
        <w:rPr>
          <w:rFonts w:ascii="Arial" w:hAnsi="Arial" w:cs="Arial"/>
        </w:rPr>
        <w:t xml:space="preserve">; </w:t>
      </w:r>
      <w:r w:rsidR="00FD0001" w:rsidRPr="005C6D45">
        <w:rPr>
          <w:rFonts w:ascii="Arial" w:hAnsi="Arial" w:cs="Arial"/>
        </w:rPr>
        <w:t>Senaat</w:t>
      </w:r>
      <w:r w:rsidR="002B7BEC">
        <w:rPr>
          <w:rFonts w:ascii="Arial" w:hAnsi="Arial" w:cs="Arial"/>
        </w:rPr>
        <w:t>)</w:t>
      </w:r>
    </w:p>
    <w:p w14:paraId="4E936566" w14:textId="0AC98D90" w:rsidR="00FD0001" w:rsidRPr="005C6D45" w:rsidRDefault="00EC46F7" w:rsidP="005C6D45">
      <w:pPr>
        <w:pStyle w:val="p11"/>
        <w:spacing w:line="360" w:lineRule="auto"/>
        <w:ind w:left="0" w:firstLine="0"/>
        <w:rPr>
          <w:rFonts w:ascii="Arial" w:hAnsi="Arial" w:cs="Arial"/>
        </w:rPr>
      </w:pPr>
      <w:r>
        <w:rPr>
          <w:rFonts w:ascii="Arial" w:hAnsi="Arial" w:cs="Arial"/>
        </w:rPr>
        <w:tab/>
      </w:r>
      <w:r w:rsidR="00FD0001" w:rsidRPr="005C6D45">
        <w:rPr>
          <w:rFonts w:ascii="Arial" w:hAnsi="Arial" w:cs="Arial"/>
        </w:rPr>
        <w:t xml:space="preserve">Het </w:t>
      </w:r>
      <w:proofErr w:type="spellStart"/>
      <w:r w:rsidR="00FD0001" w:rsidRPr="005C6D45">
        <w:rPr>
          <w:rFonts w:ascii="Arial" w:hAnsi="Arial" w:cs="Arial"/>
        </w:rPr>
        <w:t>Congress</w:t>
      </w:r>
      <w:proofErr w:type="spellEnd"/>
      <w:r w:rsidR="00FD0001" w:rsidRPr="005C6D45">
        <w:rPr>
          <w:rFonts w:ascii="Arial" w:hAnsi="Arial" w:cs="Arial"/>
        </w:rPr>
        <w:t xml:space="preserve"> voerde alle wetten die in de Grondwet beschreven stonden uit.</w:t>
      </w:r>
    </w:p>
    <w:p w14:paraId="07A5D818" w14:textId="77777777" w:rsidR="00FD0001" w:rsidRPr="005C6D45" w:rsidRDefault="00FD0001" w:rsidP="005C6D45">
      <w:pPr>
        <w:pStyle w:val="p11"/>
        <w:spacing w:line="360" w:lineRule="auto"/>
        <w:ind w:left="0" w:firstLine="0"/>
        <w:rPr>
          <w:rFonts w:ascii="Arial" w:hAnsi="Arial" w:cs="Arial"/>
        </w:rPr>
      </w:pPr>
      <w:r w:rsidRPr="005C6D45">
        <w:rPr>
          <w:rFonts w:ascii="Arial" w:hAnsi="Arial" w:cs="Arial"/>
        </w:rPr>
        <w:t>De rechtspraak werd uitgevoerd door onafhankelijke rechters. Deze grondwet (</w:t>
      </w:r>
      <w:proofErr w:type="spellStart"/>
      <w:r w:rsidRPr="005C6D45">
        <w:rPr>
          <w:rFonts w:ascii="Arial" w:hAnsi="Arial" w:cs="Arial"/>
        </w:rPr>
        <w:t>the</w:t>
      </w:r>
      <w:proofErr w:type="spellEnd"/>
      <w:r w:rsidRPr="005C6D45">
        <w:rPr>
          <w:rFonts w:ascii="Arial" w:hAnsi="Arial" w:cs="Arial"/>
        </w:rPr>
        <w:t xml:space="preserve"> </w:t>
      </w:r>
      <w:proofErr w:type="spellStart"/>
      <w:r w:rsidRPr="005C6D45">
        <w:rPr>
          <w:rFonts w:ascii="Arial" w:hAnsi="Arial" w:cs="Arial"/>
        </w:rPr>
        <w:t>Constitution</w:t>
      </w:r>
      <w:proofErr w:type="spellEnd"/>
      <w:r w:rsidRPr="005C6D45">
        <w:rPr>
          <w:rFonts w:ascii="Arial" w:hAnsi="Arial" w:cs="Arial"/>
        </w:rPr>
        <w:t>) bestaat nu voor het grootste deel nog steeds.</w:t>
      </w:r>
    </w:p>
    <w:p w14:paraId="2DC12BAB" w14:textId="77777777" w:rsidR="002B7BEC" w:rsidRDefault="002B7BEC" w:rsidP="005C6D45">
      <w:pPr>
        <w:pStyle w:val="p11"/>
        <w:spacing w:line="360" w:lineRule="auto"/>
        <w:ind w:left="0" w:firstLine="0"/>
        <w:rPr>
          <w:rFonts w:ascii="Arial" w:hAnsi="Arial" w:cs="Arial"/>
        </w:rPr>
      </w:pPr>
    </w:p>
    <w:p w14:paraId="74BA268D" w14:textId="0D0FAF35" w:rsidR="00FD0001" w:rsidRPr="005C6D45" w:rsidRDefault="00FD0001" w:rsidP="005C6D45">
      <w:pPr>
        <w:pStyle w:val="p11"/>
        <w:spacing w:line="360" w:lineRule="auto"/>
        <w:ind w:left="0" w:firstLine="0"/>
        <w:rPr>
          <w:rFonts w:ascii="Arial" w:hAnsi="Arial" w:cs="Arial"/>
        </w:rPr>
      </w:pPr>
      <w:r w:rsidRPr="005C6D45">
        <w:rPr>
          <w:rFonts w:ascii="Arial" w:hAnsi="Arial" w:cs="Arial"/>
        </w:rPr>
        <w:t xml:space="preserve">We bekijken tenslotte een zinsnede uit de </w:t>
      </w:r>
      <w:proofErr w:type="spellStart"/>
      <w:r w:rsidRPr="005C6D45">
        <w:rPr>
          <w:rFonts w:ascii="Arial" w:hAnsi="Arial" w:cs="Arial"/>
        </w:rPr>
        <w:t>Declaration</w:t>
      </w:r>
      <w:proofErr w:type="spellEnd"/>
      <w:r w:rsidRPr="005C6D45">
        <w:rPr>
          <w:rFonts w:ascii="Arial" w:hAnsi="Arial" w:cs="Arial"/>
        </w:rPr>
        <w:t xml:space="preserve"> of Independence</w:t>
      </w:r>
      <w:r w:rsidR="00160920">
        <w:rPr>
          <w:rFonts w:ascii="Arial" w:hAnsi="Arial" w:cs="Arial"/>
        </w:rPr>
        <w:t xml:space="preserve"> uit 1776</w:t>
      </w:r>
      <w:r w:rsidRPr="005C6D45">
        <w:rPr>
          <w:rFonts w:ascii="Arial" w:hAnsi="Arial" w:cs="Arial"/>
        </w:rPr>
        <w:t xml:space="preserve">, omdat daarin voor het eerst de grondrechten van vrijheid en gelijkheid voor alle burgers </w:t>
      </w:r>
      <w:r w:rsidR="000917DA" w:rsidRPr="005C6D45">
        <w:rPr>
          <w:rFonts w:ascii="Arial" w:hAnsi="Arial" w:cs="Arial"/>
        </w:rPr>
        <w:t>verankerd</w:t>
      </w:r>
      <w:r w:rsidRPr="005C6D45">
        <w:rPr>
          <w:rFonts w:ascii="Arial" w:hAnsi="Arial" w:cs="Arial"/>
        </w:rPr>
        <w:t xml:space="preserve"> liggen.</w:t>
      </w:r>
    </w:p>
    <w:p w14:paraId="2465D26E" w14:textId="24C1F0B2" w:rsidR="00FD0001" w:rsidRPr="005C6D45" w:rsidRDefault="000917DA" w:rsidP="005C6D45">
      <w:pPr>
        <w:pStyle w:val="p11"/>
        <w:spacing w:line="360" w:lineRule="auto"/>
        <w:ind w:left="0" w:firstLine="0"/>
        <w:rPr>
          <w:rFonts w:ascii="Arial" w:hAnsi="Arial" w:cs="Arial"/>
        </w:rPr>
      </w:pPr>
      <w:r w:rsidRPr="005C6D45">
        <w:rPr>
          <w:rFonts w:ascii="Arial" w:hAnsi="Arial" w:cs="Arial"/>
        </w:rPr>
        <w:t>Elke</w:t>
      </w:r>
      <w:r w:rsidR="00FD0001" w:rsidRPr="005C6D45">
        <w:rPr>
          <w:rFonts w:ascii="Arial" w:hAnsi="Arial" w:cs="Arial"/>
        </w:rPr>
        <w:t xml:space="preserve"> scholier in Amerika leert deze woorden tot op de dag van vandaag op school uit zijn hoofd. Laten wij dat dus ook maar doen</w:t>
      </w:r>
      <w:r w:rsidR="006B42A8" w:rsidRPr="005C6D45">
        <w:rPr>
          <w:rFonts w:ascii="Arial" w:hAnsi="Arial" w:cs="Arial"/>
        </w:rPr>
        <w:t xml:space="preserve"> met onze leerlingen</w:t>
      </w:r>
      <w:r w:rsidR="009A7AEF">
        <w:rPr>
          <w:rFonts w:ascii="Arial" w:hAnsi="Arial" w:cs="Arial"/>
        </w:rPr>
        <w:t xml:space="preserve"> op de Waldorfschool</w:t>
      </w:r>
      <w:r w:rsidR="00FD0001" w:rsidRPr="005C6D45">
        <w:rPr>
          <w:rFonts w:ascii="Arial" w:hAnsi="Arial" w:cs="Arial"/>
        </w:rPr>
        <w:t>!</w:t>
      </w:r>
    </w:p>
    <w:p w14:paraId="71469AB4" w14:textId="77777777" w:rsidR="000917DA" w:rsidRPr="005C6D45" w:rsidRDefault="000917DA" w:rsidP="005C6D45">
      <w:pPr>
        <w:pStyle w:val="Plattetekst"/>
        <w:jc w:val="both"/>
        <w:rPr>
          <w:rFonts w:ascii="Arial" w:hAnsi="Arial" w:cs="Arial"/>
          <w:b/>
          <w:bCs/>
          <w:i/>
          <w:iCs/>
          <w:sz w:val="24"/>
          <w:szCs w:val="24"/>
        </w:rPr>
      </w:pPr>
    </w:p>
    <w:p w14:paraId="3CA9D5F0" w14:textId="77777777" w:rsidR="00FD0001" w:rsidRPr="005C6D45" w:rsidRDefault="00FD0001" w:rsidP="005C6D45">
      <w:pPr>
        <w:pStyle w:val="Plattetekst"/>
        <w:jc w:val="both"/>
        <w:rPr>
          <w:rFonts w:ascii="Arial" w:hAnsi="Arial" w:cs="Arial"/>
          <w:sz w:val="24"/>
          <w:szCs w:val="24"/>
          <w:lang w:val="en-GB"/>
        </w:rPr>
      </w:pPr>
      <w:r w:rsidRPr="005C6D45">
        <w:rPr>
          <w:rFonts w:ascii="Arial" w:hAnsi="Arial" w:cs="Arial"/>
          <w:b/>
          <w:bCs/>
          <w:i/>
          <w:iCs/>
          <w:sz w:val="24"/>
          <w:szCs w:val="24"/>
          <w:lang w:val="en-GB"/>
        </w:rPr>
        <w:t>“We hold these Truths to be self-evident, that all Men are created equal, that they are endowed by their Creator with certain unalienable Rights, that among these are Life, Liberty and the Pursuit of Happiness</w:t>
      </w:r>
      <w:r w:rsidRPr="005C6D45">
        <w:rPr>
          <w:rFonts w:ascii="Arial" w:hAnsi="Arial" w:cs="Arial"/>
          <w:sz w:val="24"/>
          <w:szCs w:val="24"/>
          <w:lang w:val="en-GB"/>
        </w:rPr>
        <w:t xml:space="preserve"> .“</w:t>
      </w:r>
    </w:p>
    <w:p w14:paraId="5A813D6A" w14:textId="77777777" w:rsidR="00FD0001" w:rsidRPr="005C6D45" w:rsidRDefault="00FD0001" w:rsidP="005C6D45">
      <w:pPr>
        <w:pStyle w:val="Plattetekst"/>
        <w:jc w:val="both"/>
        <w:rPr>
          <w:rFonts w:ascii="Arial" w:hAnsi="Arial" w:cs="Arial"/>
          <w:sz w:val="24"/>
          <w:szCs w:val="24"/>
          <w:lang w:val="en-GB"/>
        </w:rPr>
      </w:pPr>
    </w:p>
    <w:p w14:paraId="373BDEC0" w14:textId="1EC9A361" w:rsidR="00FD0001" w:rsidRPr="009A7AEF" w:rsidRDefault="00FD0001" w:rsidP="005C6D45">
      <w:pPr>
        <w:pStyle w:val="Plattetekst"/>
        <w:jc w:val="both"/>
        <w:rPr>
          <w:rFonts w:ascii="Arial" w:hAnsi="Arial" w:cs="Arial"/>
          <w:b/>
          <w:bCs/>
          <w:i/>
          <w:iCs/>
          <w:sz w:val="24"/>
          <w:szCs w:val="24"/>
        </w:rPr>
      </w:pPr>
      <w:r w:rsidRPr="009A7AEF">
        <w:rPr>
          <w:rFonts w:ascii="Arial" w:hAnsi="Arial" w:cs="Arial"/>
          <w:b/>
          <w:bCs/>
          <w:i/>
          <w:iCs/>
          <w:sz w:val="24"/>
          <w:szCs w:val="24"/>
        </w:rPr>
        <w:t>Wij houden deze waarheden voor vanzelfsprekend, dat alle mensen in gelijkheid zijn geschapen, dat zij door hun Schepper begiftigd zijn met zekere, onvervreemdbare rechten</w:t>
      </w:r>
      <w:r w:rsidR="00016AEE">
        <w:rPr>
          <w:rFonts w:ascii="Arial" w:hAnsi="Arial" w:cs="Arial"/>
          <w:b/>
          <w:bCs/>
          <w:i/>
          <w:iCs/>
          <w:sz w:val="24"/>
          <w:szCs w:val="24"/>
        </w:rPr>
        <w:t>;</w:t>
      </w:r>
      <w:r w:rsidRPr="009A7AEF">
        <w:rPr>
          <w:rFonts w:ascii="Arial" w:hAnsi="Arial" w:cs="Arial"/>
          <w:b/>
          <w:bCs/>
          <w:i/>
          <w:iCs/>
          <w:sz w:val="24"/>
          <w:szCs w:val="24"/>
        </w:rPr>
        <w:t xml:space="preserve"> dat daaronder zijn het [recht op] Leven, Vrijheid en het Streven naar geluk.</w:t>
      </w:r>
    </w:p>
    <w:p w14:paraId="0EDD4C90" w14:textId="77777777" w:rsidR="000917DA" w:rsidRPr="005C6D45" w:rsidRDefault="000917DA" w:rsidP="005C6D45">
      <w:pPr>
        <w:pStyle w:val="Plattetekst"/>
        <w:jc w:val="both"/>
        <w:rPr>
          <w:rFonts w:ascii="Arial" w:hAnsi="Arial" w:cs="Arial"/>
          <w:b/>
          <w:bCs/>
          <w:sz w:val="24"/>
          <w:szCs w:val="24"/>
        </w:rPr>
      </w:pPr>
    </w:p>
    <w:p w14:paraId="0F8E2392" w14:textId="77777777" w:rsidR="009A0200" w:rsidRDefault="009A0200" w:rsidP="00016AEE">
      <w:pPr>
        <w:pStyle w:val="Plattetekst"/>
        <w:jc w:val="center"/>
        <w:rPr>
          <w:rFonts w:ascii="Arial" w:hAnsi="Arial" w:cs="Arial"/>
          <w:b/>
          <w:bCs/>
          <w:sz w:val="24"/>
          <w:szCs w:val="24"/>
        </w:rPr>
      </w:pPr>
    </w:p>
    <w:p w14:paraId="16DEDD96" w14:textId="7EE77132" w:rsidR="009A0200" w:rsidRDefault="009A0200" w:rsidP="00016AEE">
      <w:pPr>
        <w:pStyle w:val="Plattetekst"/>
        <w:jc w:val="center"/>
        <w:rPr>
          <w:rFonts w:ascii="Arial" w:hAnsi="Arial" w:cs="Arial"/>
          <w:b/>
          <w:bCs/>
          <w:sz w:val="24"/>
          <w:szCs w:val="24"/>
        </w:rPr>
      </w:pPr>
    </w:p>
    <w:p w14:paraId="0FEE83BA" w14:textId="0FA9C41D" w:rsidR="009A0200" w:rsidRDefault="009A0200" w:rsidP="00016AEE">
      <w:pPr>
        <w:pStyle w:val="Plattetekst"/>
        <w:jc w:val="center"/>
        <w:rPr>
          <w:rFonts w:ascii="Arial" w:hAnsi="Arial" w:cs="Arial"/>
          <w:b/>
          <w:bCs/>
          <w:sz w:val="24"/>
          <w:szCs w:val="24"/>
        </w:rPr>
      </w:pPr>
      <w:r>
        <w:rPr>
          <w:noProof/>
        </w:rPr>
        <w:lastRenderedPageBreak/>
        <w:drawing>
          <wp:inline distT="0" distB="0" distL="0" distR="0" wp14:anchorId="2461D817" wp14:editId="702E8A93">
            <wp:extent cx="5659237" cy="3774292"/>
            <wp:effectExtent l="0" t="0" r="0" b="0"/>
            <wp:docPr id="17" name="Afbeelding 17" descr="The Declaration of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Declaration of Indepen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3040" cy="3796836"/>
                    </a:xfrm>
                    <a:prstGeom prst="rect">
                      <a:avLst/>
                    </a:prstGeom>
                    <a:noFill/>
                    <a:ln>
                      <a:noFill/>
                    </a:ln>
                  </pic:spPr>
                </pic:pic>
              </a:graphicData>
            </a:graphic>
          </wp:inline>
        </w:drawing>
      </w:r>
    </w:p>
    <w:p w14:paraId="7ED54939" w14:textId="576714DA" w:rsidR="00C819F0" w:rsidRDefault="00C819F0" w:rsidP="00016AEE">
      <w:pPr>
        <w:pStyle w:val="Plattetekst"/>
        <w:jc w:val="center"/>
        <w:rPr>
          <w:rFonts w:ascii="Arial" w:hAnsi="Arial" w:cs="Arial"/>
          <w:b/>
          <w:bCs/>
          <w:sz w:val="24"/>
          <w:szCs w:val="24"/>
        </w:rPr>
      </w:pPr>
    </w:p>
    <w:p w14:paraId="2897E6DC" w14:textId="0C1AD2B7" w:rsidR="00C819F0" w:rsidRDefault="00C819F0" w:rsidP="00C819F0">
      <w:pPr>
        <w:pStyle w:val="Plattetekst"/>
        <w:jc w:val="both"/>
        <w:rPr>
          <w:rFonts w:ascii="Arial" w:hAnsi="Arial" w:cs="Arial"/>
          <w:b/>
          <w:bCs/>
          <w:sz w:val="20"/>
        </w:rPr>
      </w:pPr>
      <w:r w:rsidRPr="00C819F0">
        <w:rPr>
          <w:rFonts w:ascii="Arial" w:hAnsi="Arial" w:cs="Arial"/>
          <w:b/>
          <w:bCs/>
          <w:sz w:val="20"/>
        </w:rPr>
        <w:t xml:space="preserve">De </w:t>
      </w:r>
      <w:proofErr w:type="spellStart"/>
      <w:r w:rsidRPr="00C819F0">
        <w:rPr>
          <w:rFonts w:ascii="Arial" w:hAnsi="Arial" w:cs="Arial"/>
          <w:b/>
          <w:bCs/>
          <w:sz w:val="20"/>
        </w:rPr>
        <w:t>Declaration</w:t>
      </w:r>
      <w:proofErr w:type="spellEnd"/>
      <w:r w:rsidRPr="00C819F0">
        <w:rPr>
          <w:rFonts w:ascii="Arial" w:hAnsi="Arial" w:cs="Arial"/>
          <w:b/>
          <w:bCs/>
          <w:sz w:val="20"/>
        </w:rPr>
        <w:t xml:space="preserve"> of Independ</w:t>
      </w:r>
      <w:r w:rsidR="0096581E">
        <w:rPr>
          <w:rFonts w:ascii="Arial" w:hAnsi="Arial" w:cs="Arial"/>
          <w:b/>
          <w:bCs/>
          <w:sz w:val="20"/>
        </w:rPr>
        <w:t>e</w:t>
      </w:r>
      <w:r w:rsidRPr="00C819F0">
        <w:rPr>
          <w:rFonts w:ascii="Arial" w:hAnsi="Arial" w:cs="Arial"/>
          <w:b/>
          <w:bCs/>
          <w:sz w:val="20"/>
        </w:rPr>
        <w:t>nce. De tweede alinea is dat stukje over de onvervreemdbare rechten van de mens.</w:t>
      </w:r>
    </w:p>
    <w:p w14:paraId="7CB7481A" w14:textId="77777777" w:rsidR="00C819F0" w:rsidRPr="00C819F0" w:rsidRDefault="00C819F0" w:rsidP="00C819F0">
      <w:pPr>
        <w:pStyle w:val="Plattetekst"/>
        <w:jc w:val="both"/>
        <w:rPr>
          <w:rFonts w:ascii="Arial" w:hAnsi="Arial" w:cs="Arial"/>
          <w:b/>
          <w:bCs/>
          <w:sz w:val="20"/>
        </w:rPr>
      </w:pPr>
    </w:p>
    <w:p w14:paraId="0C18AC66" w14:textId="1E55F9A5" w:rsidR="00C819F0" w:rsidRDefault="00C819F0" w:rsidP="00016AEE">
      <w:pPr>
        <w:pStyle w:val="Plattetekst"/>
        <w:jc w:val="center"/>
        <w:rPr>
          <w:rFonts w:ascii="Arial" w:hAnsi="Arial" w:cs="Arial"/>
          <w:b/>
          <w:bCs/>
          <w:sz w:val="24"/>
          <w:szCs w:val="24"/>
        </w:rPr>
      </w:pPr>
      <w:r>
        <w:rPr>
          <w:noProof/>
        </w:rPr>
        <w:drawing>
          <wp:inline distT="0" distB="0" distL="0" distR="0" wp14:anchorId="5F2BFCDE" wp14:editId="6EE4257E">
            <wp:extent cx="5747694" cy="3229471"/>
            <wp:effectExtent l="0" t="0" r="5715" b="9525"/>
            <wp:docPr id="19" name="Afbeelding 19" descr="John Trumbull: Declaration of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ohn Trumbull: Declaration of Indepen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7887" cy="3252054"/>
                    </a:xfrm>
                    <a:prstGeom prst="rect">
                      <a:avLst/>
                    </a:prstGeom>
                    <a:noFill/>
                    <a:ln>
                      <a:noFill/>
                    </a:ln>
                  </pic:spPr>
                </pic:pic>
              </a:graphicData>
            </a:graphic>
          </wp:inline>
        </w:drawing>
      </w:r>
    </w:p>
    <w:p w14:paraId="3AC7EA5D" w14:textId="4A702CFA" w:rsidR="00C819F0" w:rsidRDefault="00C819F0" w:rsidP="00C819F0">
      <w:pPr>
        <w:pStyle w:val="Plattetekst"/>
        <w:jc w:val="both"/>
        <w:rPr>
          <w:rFonts w:ascii="Arial" w:hAnsi="Arial" w:cs="Arial"/>
          <w:b/>
          <w:bCs/>
          <w:sz w:val="20"/>
        </w:rPr>
      </w:pPr>
      <w:r w:rsidRPr="00C819F0">
        <w:rPr>
          <w:rFonts w:ascii="Arial" w:hAnsi="Arial" w:cs="Arial"/>
          <w:b/>
          <w:bCs/>
          <w:sz w:val="20"/>
        </w:rPr>
        <w:t xml:space="preserve">Plechtige ondertekening van de </w:t>
      </w:r>
      <w:proofErr w:type="spellStart"/>
      <w:r w:rsidRPr="00C819F0">
        <w:rPr>
          <w:rFonts w:ascii="Arial" w:hAnsi="Arial" w:cs="Arial"/>
          <w:b/>
          <w:bCs/>
          <w:sz w:val="20"/>
        </w:rPr>
        <w:t>Declaration</w:t>
      </w:r>
      <w:proofErr w:type="spellEnd"/>
      <w:r w:rsidRPr="00C819F0">
        <w:rPr>
          <w:rFonts w:ascii="Arial" w:hAnsi="Arial" w:cs="Arial"/>
          <w:b/>
          <w:bCs/>
          <w:sz w:val="20"/>
        </w:rPr>
        <w:t xml:space="preserve"> of Independ</w:t>
      </w:r>
      <w:r w:rsidR="0096581E">
        <w:rPr>
          <w:rFonts w:ascii="Arial" w:hAnsi="Arial" w:cs="Arial"/>
          <w:b/>
          <w:bCs/>
          <w:sz w:val="20"/>
        </w:rPr>
        <w:t>e</w:t>
      </w:r>
      <w:r w:rsidRPr="00C819F0">
        <w:rPr>
          <w:rFonts w:ascii="Arial" w:hAnsi="Arial" w:cs="Arial"/>
          <w:b/>
          <w:bCs/>
          <w:sz w:val="20"/>
        </w:rPr>
        <w:t xml:space="preserve">nce, geschilderd door </w:t>
      </w:r>
    </w:p>
    <w:p w14:paraId="6E4463EF" w14:textId="77777777" w:rsidR="00C819F0" w:rsidRDefault="00C819F0" w:rsidP="00C819F0">
      <w:pPr>
        <w:pStyle w:val="Plattetekst"/>
        <w:jc w:val="both"/>
        <w:rPr>
          <w:rFonts w:ascii="Arial" w:hAnsi="Arial" w:cs="Arial"/>
          <w:b/>
          <w:bCs/>
          <w:sz w:val="20"/>
        </w:rPr>
      </w:pPr>
      <w:r w:rsidRPr="00C819F0">
        <w:rPr>
          <w:rFonts w:ascii="Arial" w:hAnsi="Arial" w:cs="Arial"/>
          <w:b/>
          <w:bCs/>
          <w:sz w:val="20"/>
        </w:rPr>
        <w:t>John Trumbull in 1818</w:t>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p>
    <w:p w14:paraId="7EC28056" w14:textId="5E9BF806" w:rsidR="00FD0001" w:rsidRPr="005C6D45" w:rsidRDefault="000917DA" w:rsidP="00C819F0">
      <w:pPr>
        <w:pStyle w:val="Plattetekst"/>
        <w:ind w:left="3540" w:firstLine="708"/>
        <w:jc w:val="both"/>
        <w:rPr>
          <w:rFonts w:cs="Arial"/>
          <w:sz w:val="24"/>
          <w:szCs w:val="24"/>
        </w:rPr>
      </w:pPr>
      <w:r w:rsidRPr="005C6D45">
        <w:rPr>
          <w:rFonts w:ascii="Arial" w:hAnsi="Arial" w:cs="Arial"/>
          <w:b/>
          <w:bCs/>
          <w:sz w:val="24"/>
          <w:szCs w:val="24"/>
        </w:rPr>
        <w:t>0-0-0-0-</w:t>
      </w:r>
      <w:r w:rsidR="00C819F0">
        <w:rPr>
          <w:rFonts w:ascii="Arial" w:hAnsi="Arial" w:cs="Arial"/>
          <w:b/>
          <w:bCs/>
          <w:sz w:val="24"/>
          <w:szCs w:val="24"/>
        </w:rPr>
        <w:t>0</w:t>
      </w:r>
    </w:p>
    <w:sectPr w:rsidR="00FD0001" w:rsidRPr="005C6D45">
      <w:headerReference w:type="even" r:id="rId27"/>
      <w:headerReference w:type="default" r:id="rId28"/>
      <w:type w:val="nextColumn"/>
      <w:pgSz w:w="12000" w:h="16840" w:code="9"/>
      <w:pgMar w:top="1418" w:right="1418" w:bottom="1418" w:left="1418" w:header="1440" w:footer="709"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68528" w14:textId="77777777" w:rsidR="004D6C32" w:rsidRDefault="004D6C32">
      <w:r>
        <w:separator/>
      </w:r>
    </w:p>
  </w:endnote>
  <w:endnote w:type="continuationSeparator" w:id="0">
    <w:p w14:paraId="57E8A885" w14:textId="77777777" w:rsidR="004D6C32" w:rsidRDefault="004D6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271AF" w14:textId="77777777" w:rsidR="004D6C32" w:rsidRDefault="004D6C32">
      <w:r>
        <w:separator/>
      </w:r>
    </w:p>
  </w:footnote>
  <w:footnote w:type="continuationSeparator" w:id="0">
    <w:p w14:paraId="6C33427A" w14:textId="77777777" w:rsidR="004D6C32" w:rsidRDefault="004D6C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890FF" w14:textId="77777777" w:rsidR="004A7626" w:rsidRDefault="004A7626">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215F7E60" w14:textId="77777777" w:rsidR="004A7626" w:rsidRDefault="004A762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C28C8" w14:textId="77777777" w:rsidR="004A7626" w:rsidRDefault="004A7626">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836C6A">
      <w:rPr>
        <w:rStyle w:val="Paginanummer"/>
        <w:noProof/>
      </w:rPr>
      <w:t>17</w:t>
    </w:r>
    <w:r>
      <w:rPr>
        <w:rStyle w:val="Paginanummer"/>
      </w:rPr>
      <w:fldChar w:fldCharType="end"/>
    </w:r>
  </w:p>
  <w:p w14:paraId="3D7542AB" w14:textId="77777777" w:rsidR="004A7626" w:rsidRDefault="004A762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71C3D"/>
    <w:multiLevelType w:val="hybridMultilevel"/>
    <w:tmpl w:val="2F36B19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A22"/>
    <w:rsid w:val="00016AEE"/>
    <w:rsid w:val="00046244"/>
    <w:rsid w:val="000917DA"/>
    <w:rsid w:val="00131D48"/>
    <w:rsid w:val="00145AE0"/>
    <w:rsid w:val="00160920"/>
    <w:rsid w:val="002B7BEC"/>
    <w:rsid w:val="003A5EEF"/>
    <w:rsid w:val="004A7626"/>
    <w:rsid w:val="004D6C32"/>
    <w:rsid w:val="004E4287"/>
    <w:rsid w:val="004F23CE"/>
    <w:rsid w:val="005851AE"/>
    <w:rsid w:val="005C6D45"/>
    <w:rsid w:val="005E58DE"/>
    <w:rsid w:val="006911C4"/>
    <w:rsid w:val="006B42A8"/>
    <w:rsid w:val="006C115D"/>
    <w:rsid w:val="0082176A"/>
    <w:rsid w:val="00836C6A"/>
    <w:rsid w:val="00867C4D"/>
    <w:rsid w:val="0096581E"/>
    <w:rsid w:val="009A0200"/>
    <w:rsid w:val="009A7AEF"/>
    <w:rsid w:val="00A0250B"/>
    <w:rsid w:val="00A753FA"/>
    <w:rsid w:val="00AD5C73"/>
    <w:rsid w:val="00BF46AB"/>
    <w:rsid w:val="00BF52A6"/>
    <w:rsid w:val="00C110FA"/>
    <w:rsid w:val="00C23EF0"/>
    <w:rsid w:val="00C819F0"/>
    <w:rsid w:val="00C9352B"/>
    <w:rsid w:val="00C95C3C"/>
    <w:rsid w:val="00CF0EBD"/>
    <w:rsid w:val="00E454CB"/>
    <w:rsid w:val="00EC46F7"/>
    <w:rsid w:val="00FC397B"/>
    <w:rsid w:val="00FC5A22"/>
    <w:rsid w:val="00FD00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20C20B"/>
  <w15:chartTrackingRefBased/>
  <w15:docId w15:val="{353A669E-6269-4F06-8811-394B083EA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b/>
      <w:bCs/>
      <w:color w:val="000000"/>
      <w:sz w:val="28"/>
    </w:rPr>
  </w:style>
  <w:style w:type="paragraph" w:styleId="Kop1">
    <w:name w:val="heading 1"/>
    <w:basedOn w:val="Standaard"/>
    <w:next w:val="Standaard"/>
    <w:qFormat/>
    <w:pPr>
      <w:keepNext/>
      <w:widowControl w:val="0"/>
      <w:tabs>
        <w:tab w:val="left" w:pos="3020"/>
      </w:tabs>
      <w:autoSpaceDE w:val="0"/>
      <w:autoSpaceDN w:val="0"/>
      <w:adjustRightInd w:val="0"/>
      <w:jc w:val="center"/>
      <w:outlineLvl w:val="0"/>
    </w:pPr>
    <w:rPr>
      <w:rFonts w:ascii="Comic Sans MS" w:hAnsi="Comic Sans MS"/>
      <w:color w:val="auto"/>
      <w:szCs w:val="18"/>
    </w:rPr>
  </w:style>
  <w:style w:type="paragraph" w:styleId="Kop2">
    <w:name w:val="heading 2"/>
    <w:basedOn w:val="Standaard"/>
    <w:next w:val="Standaard"/>
    <w:qFormat/>
    <w:pPr>
      <w:keepNext/>
      <w:outlineLvl w:val="1"/>
    </w:pPr>
    <w:rPr>
      <w:rFonts w:ascii="Comic Sans MS" w:hAnsi="Comic Sans MS"/>
    </w:rPr>
  </w:style>
  <w:style w:type="paragraph" w:styleId="Kop3">
    <w:name w:val="heading 3"/>
    <w:basedOn w:val="Standaard"/>
    <w:next w:val="Standaard"/>
    <w:qFormat/>
    <w:pPr>
      <w:keepNext/>
      <w:tabs>
        <w:tab w:val="left" w:pos="3020"/>
      </w:tabs>
      <w:spacing w:line="360" w:lineRule="auto"/>
      <w:jc w:val="both"/>
      <w:outlineLvl w:val="2"/>
    </w:pPr>
    <w:rPr>
      <w:rFonts w:ascii="Comic Sans MS" w:hAnsi="Comic Sans MS"/>
      <w:szCs w:val="18"/>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1">
    <w:name w:val="t1"/>
    <w:basedOn w:val="Standaard"/>
    <w:pPr>
      <w:widowControl w:val="0"/>
      <w:autoSpaceDE w:val="0"/>
      <w:autoSpaceDN w:val="0"/>
      <w:adjustRightInd w:val="0"/>
      <w:spacing w:line="240" w:lineRule="atLeast"/>
    </w:pPr>
    <w:rPr>
      <w:rFonts w:ascii="Times New Roman" w:hAnsi="Times New Roman"/>
      <w:b w:val="0"/>
      <w:bCs w:val="0"/>
      <w:color w:val="auto"/>
      <w:sz w:val="24"/>
      <w:szCs w:val="24"/>
    </w:rPr>
  </w:style>
  <w:style w:type="paragraph" w:customStyle="1" w:styleId="p2">
    <w:name w:val="p2"/>
    <w:basedOn w:val="Standaard"/>
    <w:pPr>
      <w:widowControl w:val="0"/>
      <w:tabs>
        <w:tab w:val="left" w:pos="720"/>
      </w:tabs>
      <w:autoSpaceDE w:val="0"/>
      <w:autoSpaceDN w:val="0"/>
      <w:adjustRightInd w:val="0"/>
      <w:spacing w:line="280" w:lineRule="atLeast"/>
      <w:jc w:val="both"/>
    </w:pPr>
    <w:rPr>
      <w:rFonts w:ascii="Times New Roman" w:hAnsi="Times New Roman"/>
      <w:b w:val="0"/>
      <w:bCs w:val="0"/>
      <w:color w:val="auto"/>
      <w:sz w:val="24"/>
      <w:szCs w:val="24"/>
    </w:rPr>
  </w:style>
  <w:style w:type="paragraph" w:customStyle="1" w:styleId="p1">
    <w:name w:val="p1"/>
    <w:basedOn w:val="Standaard"/>
    <w:pPr>
      <w:widowControl w:val="0"/>
      <w:tabs>
        <w:tab w:val="left" w:pos="720"/>
      </w:tabs>
      <w:autoSpaceDE w:val="0"/>
      <w:autoSpaceDN w:val="0"/>
      <w:adjustRightInd w:val="0"/>
      <w:spacing w:line="300" w:lineRule="atLeast"/>
      <w:jc w:val="both"/>
    </w:pPr>
    <w:rPr>
      <w:rFonts w:ascii="Times New Roman" w:hAnsi="Times New Roman"/>
      <w:b w:val="0"/>
      <w:bCs w:val="0"/>
      <w:color w:val="auto"/>
      <w:sz w:val="24"/>
      <w:szCs w:val="24"/>
    </w:rPr>
  </w:style>
  <w:style w:type="paragraph" w:customStyle="1" w:styleId="p3">
    <w:name w:val="p3"/>
    <w:basedOn w:val="Standaard"/>
    <w:pPr>
      <w:widowControl w:val="0"/>
      <w:tabs>
        <w:tab w:val="left" w:pos="720"/>
      </w:tabs>
      <w:autoSpaceDE w:val="0"/>
      <w:autoSpaceDN w:val="0"/>
      <w:adjustRightInd w:val="0"/>
      <w:spacing w:line="280" w:lineRule="atLeast"/>
    </w:pPr>
    <w:rPr>
      <w:rFonts w:ascii="Times New Roman" w:hAnsi="Times New Roman"/>
      <w:b w:val="0"/>
      <w:bCs w:val="0"/>
      <w:color w:val="auto"/>
      <w:sz w:val="24"/>
      <w:szCs w:val="24"/>
    </w:rPr>
  </w:style>
  <w:style w:type="paragraph" w:customStyle="1" w:styleId="p5">
    <w:name w:val="p5"/>
    <w:basedOn w:val="Standaard"/>
    <w:pPr>
      <w:widowControl w:val="0"/>
      <w:tabs>
        <w:tab w:val="left" w:pos="200"/>
      </w:tabs>
      <w:autoSpaceDE w:val="0"/>
      <w:autoSpaceDN w:val="0"/>
      <w:adjustRightInd w:val="0"/>
      <w:spacing w:line="300" w:lineRule="atLeast"/>
      <w:ind w:left="1440" w:firstLine="144"/>
      <w:jc w:val="both"/>
    </w:pPr>
    <w:rPr>
      <w:rFonts w:ascii="Times New Roman" w:hAnsi="Times New Roman"/>
      <w:b w:val="0"/>
      <w:bCs w:val="0"/>
      <w:color w:val="auto"/>
      <w:sz w:val="24"/>
      <w:szCs w:val="24"/>
    </w:rPr>
  </w:style>
  <w:style w:type="paragraph" w:customStyle="1" w:styleId="p11">
    <w:name w:val="p11"/>
    <w:basedOn w:val="Standaard"/>
    <w:pPr>
      <w:widowControl w:val="0"/>
      <w:tabs>
        <w:tab w:val="left" w:pos="760"/>
        <w:tab w:val="left" w:pos="1040"/>
      </w:tabs>
      <w:autoSpaceDE w:val="0"/>
      <w:autoSpaceDN w:val="0"/>
      <w:adjustRightInd w:val="0"/>
      <w:spacing w:line="300" w:lineRule="atLeast"/>
      <w:ind w:left="720" w:firstLine="288"/>
      <w:jc w:val="both"/>
    </w:pPr>
    <w:rPr>
      <w:rFonts w:ascii="Times New Roman" w:hAnsi="Times New Roman"/>
      <w:b w:val="0"/>
      <w:bCs w:val="0"/>
      <w:color w:val="auto"/>
      <w:sz w:val="24"/>
      <w:szCs w:val="24"/>
    </w:rPr>
  </w:style>
  <w:style w:type="paragraph" w:styleId="Koptekst">
    <w:name w:val="head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rFonts w:ascii="Comic Sans MS" w:hAnsi="Comic Sans MS"/>
      <w:b w:val="0"/>
      <w:bCs w:val="0"/>
    </w:rPr>
  </w:style>
  <w:style w:type="paragraph" w:styleId="Bijschrift">
    <w:name w:val="caption"/>
    <w:basedOn w:val="Standaard"/>
    <w:next w:val="Standaard"/>
    <w:qFormat/>
    <w:rsid w:val="00836C6A"/>
    <w:rPr>
      <w:sz w:val="20"/>
    </w:rPr>
  </w:style>
  <w:style w:type="character" w:styleId="Hyperlink">
    <w:name w:val="Hyperlink"/>
    <w:basedOn w:val="Standaardalinea-lettertype"/>
    <w:rsid w:val="00A0250B"/>
    <w:rPr>
      <w:color w:val="0563C1" w:themeColor="hyperlink"/>
      <w:u w:val="single"/>
    </w:rPr>
  </w:style>
  <w:style w:type="character" w:styleId="Onopgelostemelding">
    <w:name w:val="Unresolved Mention"/>
    <w:basedOn w:val="Standaardalinea-lettertype"/>
    <w:uiPriority w:val="99"/>
    <w:semiHidden/>
    <w:unhideWhenUsed/>
    <w:rsid w:val="00A025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9026116">
      <w:bodyDiv w:val="1"/>
      <w:marLeft w:val="0"/>
      <w:marRight w:val="0"/>
      <w:marTop w:val="0"/>
      <w:marBottom w:val="0"/>
      <w:divBdr>
        <w:top w:val="none" w:sz="0" w:space="0" w:color="auto"/>
        <w:left w:val="none" w:sz="0" w:space="0" w:color="auto"/>
        <w:bottom w:val="none" w:sz="0" w:space="0" w:color="auto"/>
        <w:right w:val="none" w:sz="0" w:space="0" w:color="auto"/>
      </w:divBdr>
      <w:divsChild>
        <w:div w:id="1134833258">
          <w:marLeft w:val="0"/>
          <w:marRight w:val="0"/>
          <w:marTop w:val="0"/>
          <w:marBottom w:val="0"/>
          <w:divBdr>
            <w:top w:val="none" w:sz="0" w:space="0" w:color="auto"/>
            <w:left w:val="none" w:sz="0" w:space="0" w:color="auto"/>
            <w:bottom w:val="none" w:sz="0" w:space="0" w:color="auto"/>
            <w:right w:val="none" w:sz="0" w:space="0" w:color="auto"/>
          </w:divBdr>
        </w:div>
        <w:div w:id="571163316">
          <w:marLeft w:val="0"/>
          <w:marRight w:val="0"/>
          <w:marTop w:val="0"/>
          <w:marBottom w:val="0"/>
          <w:divBdr>
            <w:top w:val="none" w:sz="0" w:space="0" w:color="auto"/>
            <w:left w:val="none" w:sz="0" w:space="0" w:color="auto"/>
            <w:bottom w:val="none" w:sz="0" w:space="0" w:color="auto"/>
            <w:right w:val="none" w:sz="0" w:space="0" w:color="auto"/>
          </w:divBdr>
        </w:div>
        <w:div w:id="2110853549">
          <w:marLeft w:val="0"/>
          <w:marRight w:val="0"/>
          <w:marTop w:val="0"/>
          <w:marBottom w:val="0"/>
          <w:divBdr>
            <w:top w:val="none" w:sz="0" w:space="0" w:color="auto"/>
            <w:left w:val="none" w:sz="0" w:space="0" w:color="auto"/>
            <w:bottom w:val="none" w:sz="0" w:space="0" w:color="auto"/>
            <w:right w:val="none" w:sz="0" w:space="0" w:color="auto"/>
          </w:divBdr>
        </w:div>
        <w:div w:id="815413427">
          <w:marLeft w:val="0"/>
          <w:marRight w:val="0"/>
          <w:marTop w:val="0"/>
          <w:marBottom w:val="0"/>
          <w:divBdr>
            <w:top w:val="none" w:sz="0" w:space="0" w:color="auto"/>
            <w:left w:val="none" w:sz="0" w:space="0" w:color="auto"/>
            <w:bottom w:val="none" w:sz="0" w:space="0" w:color="auto"/>
            <w:right w:val="none" w:sz="0" w:space="0" w:color="auto"/>
          </w:divBdr>
        </w:div>
        <w:div w:id="1047802971">
          <w:marLeft w:val="0"/>
          <w:marRight w:val="0"/>
          <w:marTop w:val="0"/>
          <w:marBottom w:val="0"/>
          <w:divBdr>
            <w:top w:val="none" w:sz="0" w:space="0" w:color="auto"/>
            <w:left w:val="none" w:sz="0" w:space="0" w:color="auto"/>
            <w:bottom w:val="none" w:sz="0" w:space="0" w:color="auto"/>
            <w:right w:val="none" w:sz="0" w:space="0" w:color="auto"/>
          </w:divBdr>
        </w:div>
        <w:div w:id="600449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Pocahontas_(prinses)"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nl.wikipedia.org/wiki/Powhatan_(volk)"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190C5-7780-4D95-A727-33B3CDD84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3601</Words>
  <Characters>19904</Characters>
  <Application>Microsoft Office Word</Application>
  <DocSecurity>0</DocSecurity>
  <Lines>165</Lines>
  <Paragraphs>46</Paragraphs>
  <ScaleCrop>false</ScaleCrop>
  <HeadingPairs>
    <vt:vector size="2" baseType="variant">
      <vt:variant>
        <vt:lpstr>Titel</vt:lpstr>
      </vt:variant>
      <vt:variant>
        <vt:i4>1</vt:i4>
      </vt:variant>
    </vt:vector>
  </HeadingPairs>
  <TitlesOfParts>
    <vt:vector size="1" baseType="lpstr">
      <vt:lpstr>O my America, my new-found land</vt:lpstr>
    </vt:vector>
  </TitlesOfParts>
  <Company>none</Company>
  <LinksUpToDate>false</LinksUpToDate>
  <CharactersWithSpaces>23459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my America, my new-found land</dc:title>
  <dc:subject/>
  <dc:creator>Computer</dc:creator>
  <cp:keywords/>
  <dc:description/>
  <cp:lastModifiedBy>Ruud Caddyfan</cp:lastModifiedBy>
  <cp:revision>3</cp:revision>
  <dcterms:created xsi:type="dcterms:W3CDTF">2021-09-15T11:23:00Z</dcterms:created>
  <dcterms:modified xsi:type="dcterms:W3CDTF">2021-09-15T11:34:00Z</dcterms:modified>
</cp:coreProperties>
</file>