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73849" w14:textId="01DC94E6" w:rsidR="00B64D8B" w:rsidRPr="006F36C6" w:rsidRDefault="00F42034" w:rsidP="00394F20">
      <w:pPr>
        <w:pStyle w:val="Plattetekst"/>
        <w:jc w:val="left"/>
        <w:rPr>
          <w:rFonts w:cs="Arial"/>
        </w:rPr>
      </w:pPr>
      <w:r w:rsidRPr="006F36C6">
        <w:rPr>
          <w:rFonts w:cs="Arial"/>
        </w:rPr>
        <w:t>WEEK 2; DAG 3</w:t>
      </w:r>
      <w:r w:rsidR="00394F20" w:rsidRPr="006F36C6">
        <w:rPr>
          <w:rFonts w:cs="Arial"/>
        </w:rPr>
        <w:tab/>
      </w:r>
      <w:r w:rsidR="00394F20" w:rsidRPr="006F36C6">
        <w:rPr>
          <w:rFonts w:cs="Arial"/>
        </w:rPr>
        <w:tab/>
      </w:r>
      <w:r w:rsidR="00394F20" w:rsidRPr="006F36C6">
        <w:rPr>
          <w:rFonts w:cs="Arial"/>
        </w:rPr>
        <w:tab/>
      </w:r>
      <w:r w:rsidR="00394F20" w:rsidRPr="006F36C6">
        <w:rPr>
          <w:rFonts w:cs="Arial"/>
        </w:rPr>
        <w:tab/>
      </w:r>
      <w:r w:rsidR="00394F20" w:rsidRPr="006F36C6">
        <w:rPr>
          <w:rFonts w:cs="Arial"/>
        </w:rPr>
        <w:tab/>
      </w:r>
      <w:r w:rsidR="00394F20" w:rsidRPr="006F36C6">
        <w:rPr>
          <w:rFonts w:cs="Arial"/>
        </w:rPr>
        <w:tab/>
        <w:t xml:space="preserve">(versie </w:t>
      </w:r>
      <w:r w:rsidR="00C578E2" w:rsidRPr="006F36C6">
        <w:rPr>
          <w:rFonts w:cs="Arial"/>
        </w:rPr>
        <w:t>2022011</w:t>
      </w:r>
      <w:r w:rsidR="00575D7D" w:rsidRPr="006F36C6">
        <w:rPr>
          <w:rFonts w:cs="Arial"/>
        </w:rPr>
        <w:t>9</w:t>
      </w:r>
      <w:r w:rsidR="00394F20" w:rsidRPr="006F36C6">
        <w:rPr>
          <w:rFonts w:cs="Arial"/>
        </w:rPr>
        <w:t>)</w:t>
      </w:r>
      <w:r w:rsidR="004B42AC" w:rsidRPr="006F36C6">
        <w:rPr>
          <w:rFonts w:cs="Arial"/>
        </w:rPr>
        <w:t xml:space="preserve"> </w:t>
      </w:r>
    </w:p>
    <w:p w14:paraId="6D473756" w14:textId="77777777" w:rsidR="00F42034" w:rsidRPr="006F36C6" w:rsidRDefault="00F42034" w:rsidP="00F42034">
      <w:pPr>
        <w:pStyle w:val="Plattetekst"/>
        <w:jc w:val="left"/>
        <w:rPr>
          <w:rFonts w:cs="Arial"/>
        </w:rPr>
      </w:pPr>
    </w:p>
    <w:p w14:paraId="6022D0E1" w14:textId="77777777" w:rsidR="00F42034" w:rsidRPr="006F36C6" w:rsidRDefault="00F42034" w:rsidP="00F42034">
      <w:pPr>
        <w:pStyle w:val="Plattetekst"/>
        <w:jc w:val="left"/>
      </w:pPr>
      <w:r w:rsidRPr="006F36C6">
        <w:t xml:space="preserve">We bespraken nog eens Proef 8 (jodium-speekselproef), de </w:t>
      </w:r>
    </w:p>
    <w:p w14:paraId="32B444A5" w14:textId="77777777" w:rsidR="00F42034" w:rsidRPr="006F36C6" w:rsidRDefault="00F42034" w:rsidP="00F42034">
      <w:pPr>
        <w:pStyle w:val="Plattetekst"/>
        <w:jc w:val="left"/>
      </w:pPr>
      <w:r w:rsidRPr="006F36C6">
        <w:t xml:space="preserve">Conclusie: </w:t>
      </w:r>
    </w:p>
    <w:p w14:paraId="48BA3FEA" w14:textId="77777777" w:rsidR="00F42034" w:rsidRPr="006F36C6" w:rsidRDefault="00F42034" w:rsidP="00F42034">
      <w:pPr>
        <w:pStyle w:val="Plattetekst"/>
        <w:jc w:val="left"/>
        <w:rPr>
          <w:b w:val="0"/>
          <w:i/>
        </w:rPr>
      </w:pPr>
      <w:r w:rsidRPr="006F36C6">
        <w:rPr>
          <w:b w:val="0"/>
        </w:rPr>
        <w:t xml:space="preserve">Je hebt zetmeel aangetoond in het stijfselwater; dat is niet nieuw. Maar wat doet speeksel? </w:t>
      </w:r>
      <w:r w:rsidRPr="006F36C6">
        <w:rPr>
          <w:b w:val="0"/>
          <w:i/>
        </w:rPr>
        <w:t xml:space="preserve">Speeksel maakte de blauwe oplossing weer helder. Het kan niet anders dat ons speeksel het zetmeel omzet in iets totaal anders, waardoor de jodium geen </w:t>
      </w:r>
      <w:r w:rsidR="00D460BA" w:rsidRPr="006F36C6">
        <w:rPr>
          <w:b w:val="0"/>
          <w:i/>
        </w:rPr>
        <w:t>zetmeel</w:t>
      </w:r>
      <w:r w:rsidRPr="006F36C6">
        <w:rPr>
          <w:b w:val="0"/>
          <w:i/>
        </w:rPr>
        <w:t xml:space="preserve"> meer kan aanwijzen. Wat dit andere is, zullen we later in de periode tegenkomen!</w:t>
      </w:r>
    </w:p>
    <w:p w14:paraId="2C32C2E9" w14:textId="77777777" w:rsidR="00F42034" w:rsidRPr="006F36C6" w:rsidRDefault="00F42034" w:rsidP="00F42034">
      <w:pPr>
        <w:pStyle w:val="Plattetekst"/>
        <w:jc w:val="left"/>
        <w:rPr>
          <w:b w:val="0"/>
          <w:i/>
        </w:rPr>
      </w:pPr>
    </w:p>
    <w:p w14:paraId="326C2263" w14:textId="77777777" w:rsidR="00F42034" w:rsidRPr="006F36C6" w:rsidRDefault="00F42034" w:rsidP="00F42034">
      <w:pPr>
        <w:pStyle w:val="Plattetekst"/>
        <w:jc w:val="left"/>
        <w:rPr>
          <w:b w:val="0"/>
        </w:rPr>
      </w:pPr>
      <w:r w:rsidRPr="006F36C6">
        <w:rPr>
          <w:b w:val="0"/>
        </w:rPr>
        <w:t>Daarna hebben we de tweede tekening gemaakt van onze ontkiemende tarwekorrels. We zagen dat er nu duidelijk groene sprietjes zijn waar te nemen. De bakjes kunnen nu met iets minder water toe, dan in het begin.</w:t>
      </w:r>
    </w:p>
    <w:p w14:paraId="796FFD36" w14:textId="77777777" w:rsidR="00F42034" w:rsidRPr="006F36C6" w:rsidRDefault="00F42034" w:rsidP="00F42034">
      <w:pPr>
        <w:pStyle w:val="Plattetekst"/>
        <w:jc w:val="left"/>
        <w:rPr>
          <w:b w:val="0"/>
        </w:rPr>
      </w:pPr>
    </w:p>
    <w:p w14:paraId="58520B3C" w14:textId="77777777" w:rsidR="00F42034" w:rsidRPr="006F36C6" w:rsidRDefault="00F42034" w:rsidP="00F42034">
      <w:pPr>
        <w:pStyle w:val="Plattetekst"/>
        <w:rPr>
          <w:rFonts w:cs="Arial"/>
          <w:bCs w:val="0"/>
        </w:rPr>
      </w:pPr>
      <w:r w:rsidRPr="006F36C6">
        <w:rPr>
          <w:rFonts w:cs="Arial"/>
          <w:bCs w:val="0"/>
        </w:rPr>
        <w:t>Nieuwe leerstof :</w:t>
      </w:r>
    </w:p>
    <w:p w14:paraId="5E85D822" w14:textId="77777777" w:rsidR="00F42034" w:rsidRPr="006F36C6" w:rsidRDefault="00F42034" w:rsidP="00F42034">
      <w:pPr>
        <w:pStyle w:val="Plattetekst"/>
        <w:jc w:val="center"/>
        <w:rPr>
          <w:rFonts w:cs="Arial"/>
        </w:rPr>
      </w:pPr>
      <w:r w:rsidRPr="006F36C6">
        <w:rPr>
          <w:rFonts w:cs="Arial"/>
        </w:rPr>
        <w:t>Drie relaties van een stof met water</w:t>
      </w:r>
    </w:p>
    <w:p w14:paraId="4FC17A4D" w14:textId="77777777" w:rsidR="00F42034" w:rsidRPr="006F36C6" w:rsidRDefault="00F42034" w:rsidP="00F42034">
      <w:pPr>
        <w:pStyle w:val="Plattetekst"/>
        <w:rPr>
          <w:rFonts w:cs="Arial"/>
          <w:b w:val="0"/>
        </w:rPr>
      </w:pPr>
      <w:r w:rsidRPr="006F36C6">
        <w:rPr>
          <w:rFonts w:cs="Arial"/>
          <w:b w:val="0"/>
        </w:rPr>
        <w:t>We leren drie situaties kennen van meer of minder opgeloste deeltjes in water:</w:t>
      </w:r>
    </w:p>
    <w:p w14:paraId="4C7DAFAB" w14:textId="77777777" w:rsidR="00F42034" w:rsidRPr="006F36C6" w:rsidRDefault="00F42034" w:rsidP="00F42034">
      <w:pPr>
        <w:pStyle w:val="Plattetekst"/>
        <w:rPr>
          <w:rFonts w:cs="Arial"/>
          <w:b w:val="0"/>
        </w:rPr>
      </w:pPr>
    </w:p>
    <w:p w14:paraId="0CC908D8" w14:textId="77777777" w:rsidR="00F42034" w:rsidRPr="006F36C6" w:rsidRDefault="00F42034" w:rsidP="00F42034">
      <w:pPr>
        <w:pStyle w:val="Plattetekst"/>
        <w:numPr>
          <w:ilvl w:val="0"/>
          <w:numId w:val="3"/>
        </w:numPr>
        <w:rPr>
          <w:rFonts w:cs="Arial"/>
          <w:b w:val="0"/>
          <w:bCs w:val="0"/>
          <w:iCs/>
        </w:rPr>
      </w:pPr>
      <w:r w:rsidRPr="006F36C6">
        <w:rPr>
          <w:rFonts w:cs="Arial"/>
          <w:b w:val="0"/>
          <w:iCs/>
        </w:rPr>
        <w:t>Heldere oplossing</w:t>
      </w:r>
      <w:r w:rsidRPr="006F36C6">
        <w:rPr>
          <w:rFonts w:cs="Arial"/>
          <w:b w:val="0"/>
          <w:bCs w:val="0"/>
          <w:iCs/>
        </w:rPr>
        <w:t>: alle deeltjes zijn opgelost. Bijv. suiker water.</w:t>
      </w:r>
    </w:p>
    <w:p w14:paraId="1764F228" w14:textId="77777777" w:rsidR="00F42034" w:rsidRPr="006F36C6" w:rsidRDefault="00F42034" w:rsidP="00F42034">
      <w:pPr>
        <w:pStyle w:val="Plattetekst"/>
        <w:ind w:left="360"/>
        <w:rPr>
          <w:rFonts w:cs="Arial"/>
          <w:b w:val="0"/>
          <w:bCs w:val="0"/>
          <w:iCs/>
        </w:rPr>
      </w:pPr>
    </w:p>
    <w:p w14:paraId="16AA980A" w14:textId="77777777" w:rsidR="00F42034" w:rsidRPr="006F36C6" w:rsidRDefault="00F42034" w:rsidP="00F42034">
      <w:pPr>
        <w:pStyle w:val="Plattetekst"/>
        <w:numPr>
          <w:ilvl w:val="0"/>
          <w:numId w:val="3"/>
        </w:numPr>
        <w:rPr>
          <w:rFonts w:cs="Arial"/>
          <w:b w:val="0"/>
          <w:bCs w:val="0"/>
          <w:iCs/>
        </w:rPr>
      </w:pPr>
      <w:r w:rsidRPr="006F36C6">
        <w:rPr>
          <w:rFonts w:cs="Arial"/>
          <w:b w:val="0"/>
          <w:iCs/>
        </w:rPr>
        <w:t>Troebele oplossing</w:t>
      </w:r>
      <w:r w:rsidRPr="006F36C6">
        <w:rPr>
          <w:rFonts w:cs="Arial"/>
          <w:b w:val="0"/>
          <w:bCs w:val="0"/>
          <w:iCs/>
        </w:rPr>
        <w:t xml:space="preserve">, waarbij deeltjes blijven zweven en niet door een filterpapiertje gaan. Zo’n oplossing heet een </w:t>
      </w:r>
      <w:r w:rsidRPr="006F36C6">
        <w:rPr>
          <w:rFonts w:cs="Arial"/>
          <w:b w:val="0"/>
          <w:iCs/>
          <w:u w:val="single"/>
        </w:rPr>
        <w:t>emulsie</w:t>
      </w:r>
      <w:r w:rsidRPr="006F36C6">
        <w:rPr>
          <w:rFonts w:cs="Arial"/>
          <w:b w:val="0"/>
          <w:bCs w:val="0"/>
          <w:iCs/>
        </w:rPr>
        <w:t xml:space="preserve"> (of colloïdale oplossing). Bijv. stijfselwater,melk, verf.</w:t>
      </w:r>
    </w:p>
    <w:p w14:paraId="29977141" w14:textId="77777777" w:rsidR="00F42034" w:rsidRPr="006F36C6" w:rsidRDefault="00F42034" w:rsidP="00F42034">
      <w:pPr>
        <w:pStyle w:val="Plattetekst"/>
        <w:ind w:left="708"/>
        <w:rPr>
          <w:rFonts w:cs="Arial"/>
          <w:b w:val="0"/>
          <w:bCs w:val="0"/>
          <w:iCs/>
        </w:rPr>
      </w:pPr>
      <w:r w:rsidRPr="006F36C6">
        <w:rPr>
          <w:rFonts w:cs="Arial"/>
          <w:b w:val="0"/>
          <w:bCs w:val="0"/>
          <w:iCs/>
        </w:rPr>
        <w:t>Emulsies met heel weinig water zijn boter en margarine!</w:t>
      </w:r>
    </w:p>
    <w:p w14:paraId="31E0983D" w14:textId="77777777" w:rsidR="00F42034" w:rsidRPr="006F36C6" w:rsidRDefault="00F42034" w:rsidP="00F42034">
      <w:pPr>
        <w:pStyle w:val="Plattetekst"/>
        <w:ind w:left="708"/>
        <w:rPr>
          <w:rFonts w:cs="Arial"/>
          <w:b w:val="0"/>
          <w:bCs w:val="0"/>
          <w:iCs/>
        </w:rPr>
      </w:pPr>
    </w:p>
    <w:p w14:paraId="103D3CE5" w14:textId="77777777" w:rsidR="00F42034" w:rsidRPr="006F36C6" w:rsidRDefault="00F42034" w:rsidP="00F42034">
      <w:pPr>
        <w:pStyle w:val="Plattetekst"/>
        <w:ind w:left="705" w:hanging="345"/>
        <w:rPr>
          <w:rFonts w:cs="Arial"/>
          <w:b w:val="0"/>
          <w:bCs w:val="0"/>
          <w:iCs/>
        </w:rPr>
      </w:pPr>
      <w:r w:rsidRPr="006F36C6">
        <w:rPr>
          <w:rFonts w:cs="Arial"/>
          <w:b w:val="0"/>
          <w:bCs w:val="0"/>
          <w:iCs/>
        </w:rPr>
        <w:t>3.</w:t>
      </w:r>
      <w:r w:rsidRPr="006F36C6">
        <w:rPr>
          <w:rFonts w:cs="Arial"/>
          <w:b w:val="0"/>
          <w:bCs w:val="0"/>
          <w:iCs/>
        </w:rPr>
        <w:tab/>
        <w:t xml:space="preserve">Een </w:t>
      </w:r>
      <w:r w:rsidR="00D460BA" w:rsidRPr="006F36C6">
        <w:rPr>
          <w:rFonts w:cs="Arial"/>
          <w:b w:val="0"/>
          <w:bCs w:val="0"/>
          <w:iCs/>
        </w:rPr>
        <w:t>oplossing</w:t>
      </w:r>
      <w:r w:rsidRPr="006F36C6">
        <w:rPr>
          <w:rFonts w:cs="Arial"/>
          <w:b w:val="0"/>
          <w:bCs w:val="0"/>
          <w:iCs/>
        </w:rPr>
        <w:t xml:space="preserve"> waarbij de deeltjes nog groter zijn en </w:t>
      </w:r>
      <w:r w:rsidRPr="006F36C6">
        <w:rPr>
          <w:rFonts w:cs="Arial"/>
          <w:b w:val="0"/>
          <w:iCs/>
        </w:rPr>
        <w:t>naar de bodem zinken</w:t>
      </w:r>
      <w:r w:rsidRPr="006F36C6">
        <w:rPr>
          <w:rFonts w:cs="Arial"/>
          <w:b w:val="0"/>
          <w:bCs w:val="0"/>
          <w:iCs/>
        </w:rPr>
        <w:t xml:space="preserve">. Zo’n oplossing heet een </w:t>
      </w:r>
      <w:r w:rsidRPr="006F36C6">
        <w:rPr>
          <w:rFonts w:cs="Arial"/>
          <w:b w:val="0"/>
          <w:iCs/>
          <w:u w:val="single"/>
        </w:rPr>
        <w:t xml:space="preserve">suspensie. </w:t>
      </w:r>
      <w:r w:rsidRPr="006F36C6">
        <w:rPr>
          <w:rFonts w:cs="Arial"/>
          <w:b w:val="0"/>
          <w:bCs w:val="0"/>
          <w:iCs/>
        </w:rPr>
        <w:t>Bijv. Zetmeel in water en kalkpoeder in water.</w:t>
      </w:r>
    </w:p>
    <w:p w14:paraId="1855E3C7" w14:textId="77777777" w:rsidR="00F42034" w:rsidRPr="006F36C6" w:rsidRDefault="00F42034" w:rsidP="00F42034">
      <w:pPr>
        <w:pStyle w:val="Plattetekst"/>
        <w:ind w:left="705" w:hanging="345"/>
        <w:rPr>
          <w:rFonts w:cs="Arial"/>
          <w:b w:val="0"/>
          <w:bCs w:val="0"/>
          <w:iCs/>
        </w:rPr>
      </w:pPr>
    </w:p>
    <w:p w14:paraId="321000D1" w14:textId="77777777" w:rsidR="00F42034" w:rsidRPr="006F36C6" w:rsidRDefault="00F42034" w:rsidP="00F42034">
      <w:pPr>
        <w:rPr>
          <w:rFonts w:cs="Arial"/>
        </w:rPr>
      </w:pPr>
      <w:r w:rsidRPr="006F36C6">
        <w:rPr>
          <w:rFonts w:cs="Arial"/>
        </w:rPr>
        <w:t>Vraag:</w:t>
      </w:r>
    </w:p>
    <w:p w14:paraId="2AFC1C42" w14:textId="5D57B206" w:rsidR="00F42034" w:rsidRPr="006F36C6" w:rsidRDefault="00F42034" w:rsidP="00F42034">
      <w:pPr>
        <w:rPr>
          <w:rFonts w:cs="Arial"/>
          <w:bCs/>
        </w:rPr>
      </w:pPr>
      <w:r w:rsidRPr="006F36C6">
        <w:rPr>
          <w:rFonts w:cs="Arial"/>
          <w:bCs/>
        </w:rPr>
        <w:t xml:space="preserve">Heeft zetmeel een verhouding tot het element </w:t>
      </w:r>
      <w:r w:rsidRPr="006F36C6">
        <w:rPr>
          <w:rFonts w:cs="Arial"/>
          <w:b w:val="0"/>
          <w:i/>
          <w:iCs/>
        </w:rPr>
        <w:t>vuur</w:t>
      </w:r>
      <w:r w:rsidRPr="006F36C6">
        <w:rPr>
          <w:rFonts w:cs="Arial"/>
          <w:bCs/>
        </w:rPr>
        <w:t>? We gaan het onderzoeken</w:t>
      </w:r>
      <w:r w:rsidR="006F36C6" w:rsidRPr="006F36C6">
        <w:rPr>
          <w:rFonts w:cs="Arial"/>
          <w:bCs/>
        </w:rPr>
        <w:t xml:space="preserve"> met proef 9</w:t>
      </w:r>
      <w:r w:rsidRPr="006F36C6">
        <w:rPr>
          <w:rFonts w:cs="Arial"/>
          <w:bCs/>
        </w:rPr>
        <w:t>.</w:t>
      </w:r>
    </w:p>
    <w:p w14:paraId="24D4CAA6" w14:textId="77777777" w:rsidR="00F42034" w:rsidRDefault="00F42034" w:rsidP="00F42034">
      <w:pPr>
        <w:rPr>
          <w:rFonts w:cs="Arial"/>
          <w:b w:val="0"/>
          <w:u w:val="single"/>
        </w:rPr>
      </w:pPr>
    </w:p>
    <w:p w14:paraId="504868C2" w14:textId="37C6584F" w:rsidR="00D00D19" w:rsidRPr="00D00D19" w:rsidRDefault="00D00D19" w:rsidP="00D00D19">
      <w:pPr>
        <w:jc w:val="center"/>
        <w:rPr>
          <w:rFonts w:cs="Arial"/>
          <w:bCs/>
        </w:rPr>
      </w:pPr>
      <w:r w:rsidRPr="00D00D19">
        <w:rPr>
          <w:rFonts w:cs="Arial"/>
          <w:bCs/>
        </w:rPr>
        <w:t>0-0-0-0-0</w:t>
      </w:r>
    </w:p>
    <w:sectPr w:rsidR="00D00D19" w:rsidRPr="00D00D19" w:rsidSect="006F36C6">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D777F" w14:textId="77777777" w:rsidR="00A77312" w:rsidRDefault="00A77312">
      <w:r>
        <w:separator/>
      </w:r>
    </w:p>
  </w:endnote>
  <w:endnote w:type="continuationSeparator" w:id="0">
    <w:p w14:paraId="18CD2F02" w14:textId="77777777" w:rsidR="00A77312" w:rsidRDefault="00A7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6F81B" w14:textId="77777777" w:rsidR="00A77312" w:rsidRDefault="00A77312">
      <w:r>
        <w:separator/>
      </w:r>
    </w:p>
  </w:footnote>
  <w:footnote w:type="continuationSeparator" w:id="0">
    <w:p w14:paraId="7E11F630" w14:textId="77777777" w:rsidR="00A77312" w:rsidRDefault="00A77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6E74"/>
    <w:multiLevelType w:val="hybridMultilevel"/>
    <w:tmpl w:val="46128AC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B75E8"/>
    <w:multiLevelType w:val="hybridMultilevel"/>
    <w:tmpl w:val="46B4FE9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622E81"/>
    <w:multiLevelType w:val="hybridMultilevel"/>
    <w:tmpl w:val="AFF27E5A"/>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1EC4AA4"/>
    <w:multiLevelType w:val="hybridMultilevel"/>
    <w:tmpl w:val="6018F66C"/>
    <w:lvl w:ilvl="0" w:tplc="0FD6E7C6">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3A2A22"/>
    <w:multiLevelType w:val="hybridMultilevel"/>
    <w:tmpl w:val="D3D2AF48"/>
    <w:lvl w:ilvl="0" w:tplc="04130001">
      <w:start w:val="1"/>
      <w:numFmt w:val="bullet"/>
      <w:lvlText w:val=""/>
      <w:lvlJc w:val="left"/>
      <w:pPr>
        <w:tabs>
          <w:tab w:val="num" w:pos="1428"/>
        </w:tabs>
        <w:ind w:left="1428" w:hanging="360"/>
      </w:pPr>
      <w:rPr>
        <w:rFonts w:ascii="Symbol" w:hAnsi="Symbol"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90D4733"/>
    <w:multiLevelType w:val="hybridMultilevel"/>
    <w:tmpl w:val="467A1A3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D53193"/>
    <w:multiLevelType w:val="hybridMultilevel"/>
    <w:tmpl w:val="31B44F8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1B007F9B"/>
    <w:multiLevelType w:val="hybridMultilevel"/>
    <w:tmpl w:val="49468DA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D804FA"/>
    <w:multiLevelType w:val="hybridMultilevel"/>
    <w:tmpl w:val="119E3378"/>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2C573DA9"/>
    <w:multiLevelType w:val="hybridMultilevel"/>
    <w:tmpl w:val="A3CE7E6A"/>
    <w:lvl w:ilvl="0" w:tplc="0413000F">
      <w:start w:val="1"/>
      <w:numFmt w:val="decimal"/>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2C8C32AB"/>
    <w:multiLevelType w:val="hybridMultilevel"/>
    <w:tmpl w:val="05B8C67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AB3B97"/>
    <w:multiLevelType w:val="hybridMultilevel"/>
    <w:tmpl w:val="9056BAE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484B87"/>
    <w:multiLevelType w:val="hybridMultilevel"/>
    <w:tmpl w:val="4838DD3C"/>
    <w:lvl w:ilvl="0" w:tplc="0413000B">
      <w:start w:val="1"/>
      <w:numFmt w:val="bullet"/>
      <w:lvlText w:val=""/>
      <w:lvlJc w:val="left"/>
      <w:pPr>
        <w:tabs>
          <w:tab w:val="num" w:pos="720"/>
        </w:tabs>
        <w:ind w:left="720" w:hanging="360"/>
      </w:pPr>
      <w:rPr>
        <w:rFonts w:ascii="Wingdings" w:hAnsi="Wingdings" w:hint="default"/>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5827B0"/>
    <w:multiLevelType w:val="hybridMultilevel"/>
    <w:tmpl w:val="74F416E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E06CBE"/>
    <w:multiLevelType w:val="hybridMultilevel"/>
    <w:tmpl w:val="06A8D10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396DF3"/>
    <w:multiLevelType w:val="hybridMultilevel"/>
    <w:tmpl w:val="DDF6DC56"/>
    <w:lvl w:ilvl="0" w:tplc="BDC028B2">
      <w:numFmt w:val="bullet"/>
      <w:lvlText w:val="–"/>
      <w:lvlJc w:val="left"/>
      <w:pPr>
        <w:tabs>
          <w:tab w:val="num" w:pos="720"/>
        </w:tabs>
        <w:ind w:left="720" w:hanging="360"/>
      </w:pPr>
      <w:rPr>
        <w:rFonts w:ascii="Arial" w:eastAsia="Times New Roman" w:hAnsi="Arial" w:cs="Arial" w:hint="default"/>
      </w:rPr>
    </w:lvl>
    <w:lvl w:ilvl="1" w:tplc="0413000B">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CD195F"/>
    <w:multiLevelType w:val="hybridMultilevel"/>
    <w:tmpl w:val="1AE4FEE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E65E56"/>
    <w:multiLevelType w:val="hybridMultilevel"/>
    <w:tmpl w:val="A49A49C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49631D"/>
    <w:multiLevelType w:val="hybridMultilevel"/>
    <w:tmpl w:val="24841D50"/>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44C0F14"/>
    <w:multiLevelType w:val="hybridMultilevel"/>
    <w:tmpl w:val="71ECED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CB2F4C"/>
    <w:multiLevelType w:val="hybridMultilevel"/>
    <w:tmpl w:val="88B88AD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724078"/>
    <w:multiLevelType w:val="hybridMultilevel"/>
    <w:tmpl w:val="072800B0"/>
    <w:lvl w:ilvl="0" w:tplc="0FD6E7C6">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0E26F2"/>
    <w:multiLevelType w:val="hybridMultilevel"/>
    <w:tmpl w:val="AB8A6B54"/>
    <w:lvl w:ilvl="0" w:tplc="04130001">
      <w:start w:val="1"/>
      <w:numFmt w:val="bullet"/>
      <w:lvlText w:val=""/>
      <w:lvlJc w:val="left"/>
      <w:pPr>
        <w:tabs>
          <w:tab w:val="num" w:pos="1776"/>
        </w:tabs>
        <w:ind w:left="1776" w:hanging="360"/>
      </w:pPr>
      <w:rPr>
        <w:rFonts w:ascii="Symbol" w:hAnsi="Symbol" w:hint="default"/>
      </w:rPr>
    </w:lvl>
    <w:lvl w:ilvl="1" w:tplc="04130003" w:tentative="1">
      <w:start w:val="1"/>
      <w:numFmt w:val="bullet"/>
      <w:lvlText w:val="o"/>
      <w:lvlJc w:val="left"/>
      <w:pPr>
        <w:tabs>
          <w:tab w:val="num" w:pos="2496"/>
        </w:tabs>
        <w:ind w:left="2496" w:hanging="360"/>
      </w:pPr>
      <w:rPr>
        <w:rFonts w:ascii="Courier New" w:hAnsi="Courier New" w:cs="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23" w15:restartNumberingAfterBreak="0">
    <w:nsid w:val="79185637"/>
    <w:multiLevelType w:val="hybridMultilevel"/>
    <w:tmpl w:val="D9B0D4A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7E2105D0"/>
    <w:multiLevelType w:val="hybridMultilevel"/>
    <w:tmpl w:val="51DCBF3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16cid:durableId="1685814336">
    <w:abstractNumId w:val="16"/>
  </w:num>
  <w:num w:numId="2" w16cid:durableId="574365792">
    <w:abstractNumId w:val="17"/>
  </w:num>
  <w:num w:numId="3" w16cid:durableId="409235884">
    <w:abstractNumId w:val="6"/>
  </w:num>
  <w:num w:numId="4" w16cid:durableId="394744469">
    <w:abstractNumId w:val="23"/>
  </w:num>
  <w:num w:numId="5" w16cid:durableId="1827547330">
    <w:abstractNumId w:val="20"/>
  </w:num>
  <w:num w:numId="6" w16cid:durableId="222908402">
    <w:abstractNumId w:val="15"/>
  </w:num>
  <w:num w:numId="7" w16cid:durableId="1357534965">
    <w:abstractNumId w:val="12"/>
  </w:num>
  <w:num w:numId="8" w16cid:durableId="1111629439">
    <w:abstractNumId w:val="7"/>
  </w:num>
  <w:num w:numId="9" w16cid:durableId="2026593878">
    <w:abstractNumId w:val="5"/>
  </w:num>
  <w:num w:numId="10" w16cid:durableId="256716183">
    <w:abstractNumId w:val="10"/>
  </w:num>
  <w:num w:numId="11" w16cid:durableId="1053969547">
    <w:abstractNumId w:val="13"/>
  </w:num>
  <w:num w:numId="12" w16cid:durableId="569003691">
    <w:abstractNumId w:val="1"/>
  </w:num>
  <w:num w:numId="13" w16cid:durableId="858549023">
    <w:abstractNumId w:val="0"/>
  </w:num>
  <w:num w:numId="14" w16cid:durableId="183786469">
    <w:abstractNumId w:val="14"/>
  </w:num>
  <w:num w:numId="15" w16cid:durableId="475221258">
    <w:abstractNumId w:val="21"/>
  </w:num>
  <w:num w:numId="16" w16cid:durableId="1894123592">
    <w:abstractNumId w:val="3"/>
  </w:num>
  <w:num w:numId="17" w16cid:durableId="170485768">
    <w:abstractNumId w:val="9"/>
  </w:num>
  <w:num w:numId="18" w16cid:durableId="1488090895">
    <w:abstractNumId w:val="4"/>
  </w:num>
  <w:num w:numId="19" w16cid:durableId="2022658017">
    <w:abstractNumId w:val="18"/>
  </w:num>
  <w:num w:numId="20" w16cid:durableId="1220509097">
    <w:abstractNumId w:val="22"/>
  </w:num>
  <w:num w:numId="21" w16cid:durableId="1357196479">
    <w:abstractNumId w:val="24"/>
  </w:num>
  <w:num w:numId="22" w16cid:durableId="532500543">
    <w:abstractNumId w:val="8"/>
  </w:num>
  <w:num w:numId="23" w16cid:durableId="287049152">
    <w:abstractNumId w:val="19"/>
  </w:num>
  <w:num w:numId="24" w16cid:durableId="1345859643">
    <w:abstractNumId w:val="11"/>
  </w:num>
  <w:num w:numId="25" w16cid:durableId="2932166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A9C"/>
    <w:rsid w:val="000A3CBA"/>
    <w:rsid w:val="000D5558"/>
    <w:rsid w:val="0011223A"/>
    <w:rsid w:val="002260D3"/>
    <w:rsid w:val="002F7A9C"/>
    <w:rsid w:val="00337153"/>
    <w:rsid w:val="00390391"/>
    <w:rsid w:val="00394F20"/>
    <w:rsid w:val="003B1BB3"/>
    <w:rsid w:val="004231D5"/>
    <w:rsid w:val="004B42AC"/>
    <w:rsid w:val="00504CE8"/>
    <w:rsid w:val="00530AB5"/>
    <w:rsid w:val="00543031"/>
    <w:rsid w:val="00575D7D"/>
    <w:rsid w:val="005A3CF6"/>
    <w:rsid w:val="005D5976"/>
    <w:rsid w:val="00602E27"/>
    <w:rsid w:val="006C7CC2"/>
    <w:rsid w:val="006D4009"/>
    <w:rsid w:val="006F36C6"/>
    <w:rsid w:val="0075337D"/>
    <w:rsid w:val="00792295"/>
    <w:rsid w:val="007D0C1B"/>
    <w:rsid w:val="007F0BF9"/>
    <w:rsid w:val="00902B5D"/>
    <w:rsid w:val="009F32E8"/>
    <w:rsid w:val="00A54BF6"/>
    <w:rsid w:val="00A77312"/>
    <w:rsid w:val="00B46DFD"/>
    <w:rsid w:val="00B64D8B"/>
    <w:rsid w:val="00BB69F4"/>
    <w:rsid w:val="00C26ACF"/>
    <w:rsid w:val="00C578E2"/>
    <w:rsid w:val="00C637C3"/>
    <w:rsid w:val="00C661B6"/>
    <w:rsid w:val="00D00D19"/>
    <w:rsid w:val="00D01CD1"/>
    <w:rsid w:val="00D460BA"/>
    <w:rsid w:val="00D75CFF"/>
    <w:rsid w:val="00E24340"/>
    <w:rsid w:val="00E90E43"/>
    <w:rsid w:val="00E91D43"/>
    <w:rsid w:val="00EB4C57"/>
    <w:rsid w:val="00F253E7"/>
    <w:rsid w:val="00F34A2C"/>
    <w:rsid w:val="00F42034"/>
    <w:rsid w:val="00F8172B"/>
    <w:rsid w:val="00FF5B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146BF71D"/>
  <w15:chartTrackingRefBased/>
  <w15:docId w15:val="{12D87D20-A567-42B9-971A-AC9CF687E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b/>
      <w:sz w:val="28"/>
      <w:szCs w:val="28"/>
    </w:rPr>
  </w:style>
  <w:style w:type="paragraph" w:styleId="Kop5">
    <w:name w:val="heading 5"/>
    <w:basedOn w:val="Standaard"/>
    <w:next w:val="Standaard"/>
    <w:qFormat/>
    <w:pPr>
      <w:keepNext/>
      <w:outlineLvl w:val="4"/>
    </w:pPr>
    <w:rPr>
      <w:bCs/>
      <w:u w:val="single"/>
    </w:rPr>
  </w:style>
  <w:style w:type="paragraph" w:styleId="Kop6">
    <w:name w:val="heading 6"/>
    <w:basedOn w:val="Standaard"/>
    <w:next w:val="Standaard"/>
    <w:qFormat/>
    <w:pPr>
      <w:keepNext/>
      <w:outlineLvl w:val="5"/>
    </w:pPr>
    <w:rPr>
      <w:rFonts w:cs="Arial"/>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jc w:val="both"/>
    </w:pPr>
    <w:rPr>
      <w:bCs/>
    </w:rPr>
  </w:style>
  <w:style w:type="paragraph" w:styleId="Plattetekst2">
    <w:name w:val="Body Text 2"/>
    <w:basedOn w:val="Standaard"/>
    <w:rPr>
      <w:rFonts w:cs="Arial"/>
      <w:b w:val="0"/>
      <w:bCs/>
    </w:rPr>
  </w:style>
  <w:style w:type="paragraph" w:styleId="Plattetekst3">
    <w:name w:val="Body Text 3"/>
    <w:basedOn w:val="Standaard"/>
    <w:pPr>
      <w:jc w:val="both"/>
    </w:pPr>
    <w:rPr>
      <w:rFonts w:cs="Arial"/>
      <w:b w:val="0"/>
    </w:rPr>
  </w:style>
  <w:style w:type="paragraph" w:styleId="Koptekst">
    <w:name w:val="header"/>
    <w:basedOn w:val="Standaard"/>
    <w:link w:val="KoptekstChar"/>
    <w:uiPriority w:val="99"/>
    <w:pPr>
      <w:tabs>
        <w:tab w:val="center" w:pos="4536"/>
        <w:tab w:val="right" w:pos="9072"/>
      </w:tabs>
    </w:pPr>
  </w:style>
  <w:style w:type="character" w:styleId="Paginanummer">
    <w:name w:val="page number"/>
    <w:basedOn w:val="Standaardalinea-lettertype"/>
  </w:style>
  <w:style w:type="paragraph" w:styleId="Bijschrift">
    <w:name w:val="caption"/>
    <w:basedOn w:val="Standaard"/>
    <w:next w:val="Standaard"/>
    <w:qFormat/>
    <w:rsid w:val="00E24340"/>
    <w:rPr>
      <w:bCs/>
      <w:sz w:val="20"/>
      <w:szCs w:val="20"/>
    </w:rPr>
  </w:style>
  <w:style w:type="paragraph" w:styleId="Voettekst">
    <w:name w:val="footer"/>
    <w:basedOn w:val="Standaard"/>
    <w:link w:val="VoettekstChar"/>
    <w:rsid w:val="00394F20"/>
    <w:pPr>
      <w:tabs>
        <w:tab w:val="center" w:pos="4536"/>
        <w:tab w:val="right" w:pos="9072"/>
      </w:tabs>
    </w:pPr>
  </w:style>
  <w:style w:type="character" w:customStyle="1" w:styleId="VoettekstChar">
    <w:name w:val="Voettekst Char"/>
    <w:link w:val="Voettekst"/>
    <w:rsid w:val="00394F20"/>
    <w:rPr>
      <w:rFonts w:ascii="Arial" w:hAnsi="Arial"/>
      <w:b/>
      <w:sz w:val="28"/>
      <w:szCs w:val="28"/>
    </w:rPr>
  </w:style>
  <w:style w:type="character" w:customStyle="1" w:styleId="KoptekstChar">
    <w:name w:val="Koptekst Char"/>
    <w:link w:val="Koptekst"/>
    <w:uiPriority w:val="99"/>
    <w:rsid w:val="00394F20"/>
    <w:rPr>
      <w:rFonts w:ascii="Arial" w:hAnsi="Arial"/>
      <w:b/>
      <w:sz w:val="28"/>
      <w:szCs w:val="28"/>
    </w:rPr>
  </w:style>
  <w:style w:type="paragraph" w:styleId="Ballontekst">
    <w:name w:val="Balloon Text"/>
    <w:basedOn w:val="Standaard"/>
    <w:link w:val="BallontekstChar"/>
    <w:rsid w:val="004B42AC"/>
    <w:rPr>
      <w:rFonts w:ascii="Tahoma" w:hAnsi="Tahoma" w:cs="Tahoma"/>
      <w:sz w:val="16"/>
      <w:szCs w:val="16"/>
    </w:rPr>
  </w:style>
  <w:style w:type="character" w:customStyle="1" w:styleId="BallontekstChar">
    <w:name w:val="Ballontekst Char"/>
    <w:link w:val="Ballontekst"/>
    <w:rsid w:val="004B42AC"/>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216</Words>
  <Characters>1147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WEEK 2; DAG 2</vt:lpstr>
    </vt:vector>
  </TitlesOfParts>
  <Company>SVS</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2; DAG 2</dc:title>
  <dc:subject/>
  <dc:creator>Gersons</dc:creator>
  <cp:keywords/>
  <dc:description/>
  <cp:lastModifiedBy>Ruud Caddyfan</cp:lastModifiedBy>
  <cp:revision>4</cp:revision>
  <cp:lastPrinted>2023-09-27T10:13:00Z</cp:lastPrinted>
  <dcterms:created xsi:type="dcterms:W3CDTF">2023-09-27T10:12:00Z</dcterms:created>
  <dcterms:modified xsi:type="dcterms:W3CDTF">2023-09-27T10:24:00Z</dcterms:modified>
</cp:coreProperties>
</file>