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A9586" w14:textId="778A6574" w:rsidR="00D307F0" w:rsidRPr="000A189E" w:rsidRDefault="00D307F0" w:rsidP="00D307F0">
      <w:pPr>
        <w:pStyle w:val="Plattetekst"/>
        <w:jc w:val="left"/>
        <w:rPr>
          <w:rFonts w:cs="Arial"/>
          <w:sz w:val="24"/>
          <w:szCs w:val="24"/>
        </w:rPr>
      </w:pPr>
      <w:r w:rsidRPr="000A189E">
        <w:rPr>
          <w:rFonts w:cs="Arial"/>
          <w:sz w:val="24"/>
          <w:szCs w:val="24"/>
        </w:rPr>
        <w:t>WEEK 2; DAG 3</w:t>
      </w:r>
      <w:r w:rsidRPr="000A189E">
        <w:rPr>
          <w:rFonts w:cs="Arial"/>
          <w:sz w:val="24"/>
          <w:szCs w:val="24"/>
        </w:rPr>
        <w:tab/>
      </w:r>
      <w:r w:rsidRPr="000A189E">
        <w:rPr>
          <w:rFonts w:cs="Arial"/>
          <w:sz w:val="24"/>
          <w:szCs w:val="24"/>
        </w:rPr>
        <w:tab/>
      </w:r>
      <w:r w:rsidRPr="000A189E">
        <w:rPr>
          <w:rFonts w:cs="Arial"/>
          <w:sz w:val="24"/>
          <w:szCs w:val="24"/>
        </w:rPr>
        <w:tab/>
      </w:r>
      <w:r w:rsidRPr="000A189E">
        <w:rPr>
          <w:rFonts w:cs="Arial"/>
          <w:sz w:val="24"/>
          <w:szCs w:val="24"/>
        </w:rPr>
        <w:tab/>
      </w:r>
      <w:r w:rsidRPr="000A189E">
        <w:rPr>
          <w:rFonts w:cs="Arial"/>
          <w:sz w:val="24"/>
          <w:szCs w:val="24"/>
        </w:rPr>
        <w:tab/>
      </w:r>
      <w:r w:rsidRPr="000A189E">
        <w:rPr>
          <w:rFonts w:cs="Arial"/>
          <w:sz w:val="24"/>
          <w:szCs w:val="24"/>
        </w:rPr>
        <w:tab/>
        <w:t>(</w:t>
      </w:r>
      <w:r w:rsidR="009040C7">
        <w:rPr>
          <w:rFonts w:cs="Arial"/>
          <w:sz w:val="24"/>
          <w:szCs w:val="24"/>
        </w:rPr>
        <w:t xml:space="preserve">uitgewerkte </w:t>
      </w:r>
      <w:r w:rsidRPr="000A189E">
        <w:rPr>
          <w:rFonts w:cs="Arial"/>
          <w:sz w:val="24"/>
          <w:szCs w:val="24"/>
        </w:rPr>
        <w:t>versie 202</w:t>
      </w:r>
      <w:r w:rsidR="009040C7">
        <w:rPr>
          <w:rFonts w:cs="Arial"/>
          <w:sz w:val="24"/>
          <w:szCs w:val="24"/>
        </w:rPr>
        <w:t>3</w:t>
      </w:r>
      <w:r w:rsidR="00A47CBB">
        <w:rPr>
          <w:rFonts w:cs="Arial"/>
          <w:sz w:val="24"/>
          <w:szCs w:val="24"/>
        </w:rPr>
        <w:t>1011</w:t>
      </w:r>
      <w:bookmarkStart w:id="0" w:name="_GoBack"/>
      <w:bookmarkEnd w:id="0"/>
      <w:r w:rsidRPr="000A189E">
        <w:rPr>
          <w:rFonts w:cs="Arial"/>
          <w:sz w:val="24"/>
          <w:szCs w:val="24"/>
        </w:rPr>
        <w:t xml:space="preserve">) </w:t>
      </w:r>
    </w:p>
    <w:p w14:paraId="1E949A51" w14:textId="77777777" w:rsidR="009040C7" w:rsidRDefault="009040C7" w:rsidP="00D307F0">
      <w:pPr>
        <w:rPr>
          <w:rFonts w:cs="Arial"/>
          <w:sz w:val="24"/>
          <w:szCs w:val="24"/>
          <w:u w:val="single"/>
        </w:rPr>
      </w:pPr>
    </w:p>
    <w:p w14:paraId="052AC72B" w14:textId="24424D1A" w:rsidR="00D307F0" w:rsidRPr="000A189E" w:rsidRDefault="00D307F0" w:rsidP="00D307F0">
      <w:pPr>
        <w:rPr>
          <w:rFonts w:cs="Arial"/>
          <w:sz w:val="24"/>
          <w:szCs w:val="24"/>
          <w:u w:val="single"/>
        </w:rPr>
      </w:pPr>
      <w:r w:rsidRPr="000A189E">
        <w:rPr>
          <w:rFonts w:cs="Arial"/>
          <w:sz w:val="24"/>
          <w:szCs w:val="24"/>
          <w:u w:val="single"/>
        </w:rPr>
        <w:t>“Zetmeel en vuur” (warmte) – proef 9.</w:t>
      </w:r>
    </w:p>
    <w:p w14:paraId="5527665B" w14:textId="77777777" w:rsidR="00D307F0" w:rsidRPr="000A189E" w:rsidRDefault="00D307F0" w:rsidP="00D307F0">
      <w:pPr>
        <w:pStyle w:val="Plattetekst2"/>
        <w:rPr>
          <w:sz w:val="24"/>
          <w:szCs w:val="24"/>
        </w:rPr>
      </w:pPr>
      <w:r w:rsidRPr="000A189E">
        <w:rPr>
          <w:rFonts w:ascii="Times New Roman" w:hAnsi="Times New Roman" w:cs="Times New Roman"/>
          <w:sz w:val="24"/>
          <w:szCs w:val="24"/>
        </w:rPr>
        <w:t>►</w:t>
      </w:r>
      <w:r w:rsidRPr="000A189E">
        <w:rPr>
          <w:sz w:val="24"/>
          <w:szCs w:val="24"/>
        </w:rPr>
        <w:t xml:space="preserve"> Benodigdheden:</w:t>
      </w:r>
    </w:p>
    <w:p w14:paraId="638E9D10" w14:textId="77777777" w:rsidR="00D307F0" w:rsidRPr="000A189E" w:rsidRDefault="00D307F0" w:rsidP="00D307F0">
      <w:pPr>
        <w:numPr>
          <w:ilvl w:val="0"/>
          <w:numId w:val="1"/>
        </w:numPr>
        <w:rPr>
          <w:rFonts w:cs="Arial"/>
          <w:b w:val="0"/>
          <w:bCs/>
          <w:sz w:val="24"/>
          <w:szCs w:val="24"/>
        </w:rPr>
        <w:sectPr w:rsidR="00D307F0" w:rsidRPr="000A189E" w:rsidSect="00543031">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start="1"/>
          <w:cols w:space="708"/>
          <w:docGrid w:linePitch="360"/>
        </w:sectPr>
      </w:pPr>
    </w:p>
    <w:p w14:paraId="712C4DE5" w14:textId="77777777" w:rsidR="00D307F0" w:rsidRPr="000A189E" w:rsidRDefault="00D307F0" w:rsidP="00D307F0">
      <w:pPr>
        <w:numPr>
          <w:ilvl w:val="0"/>
          <w:numId w:val="1"/>
        </w:numPr>
        <w:rPr>
          <w:rFonts w:cs="Arial"/>
          <w:b w:val="0"/>
          <w:bCs/>
          <w:sz w:val="24"/>
          <w:szCs w:val="24"/>
        </w:rPr>
      </w:pPr>
      <w:r w:rsidRPr="000A189E">
        <w:rPr>
          <w:rFonts w:cs="Arial"/>
          <w:b w:val="0"/>
          <w:bCs/>
          <w:sz w:val="24"/>
          <w:szCs w:val="24"/>
        </w:rPr>
        <w:t>(oud) klein gourmet-pannetje</w:t>
      </w:r>
    </w:p>
    <w:p w14:paraId="4BB53749" w14:textId="77777777" w:rsidR="00D307F0" w:rsidRPr="000A189E" w:rsidRDefault="00D307F0" w:rsidP="00D307F0">
      <w:pPr>
        <w:numPr>
          <w:ilvl w:val="0"/>
          <w:numId w:val="1"/>
        </w:numPr>
        <w:rPr>
          <w:rFonts w:cs="Arial"/>
          <w:b w:val="0"/>
          <w:bCs/>
          <w:sz w:val="24"/>
          <w:szCs w:val="24"/>
        </w:rPr>
      </w:pPr>
      <w:r w:rsidRPr="000A189E">
        <w:rPr>
          <w:rFonts w:cs="Arial"/>
          <w:b w:val="0"/>
          <w:bCs/>
          <w:sz w:val="24"/>
          <w:szCs w:val="24"/>
        </w:rPr>
        <w:t>Zetmeel</w:t>
      </w:r>
    </w:p>
    <w:p w14:paraId="0216D758" w14:textId="77777777" w:rsidR="00D307F0" w:rsidRPr="000A189E" w:rsidRDefault="00D307F0" w:rsidP="00D307F0">
      <w:pPr>
        <w:numPr>
          <w:ilvl w:val="0"/>
          <w:numId w:val="1"/>
        </w:numPr>
        <w:rPr>
          <w:rFonts w:cs="Arial"/>
          <w:b w:val="0"/>
          <w:bCs/>
          <w:sz w:val="24"/>
          <w:szCs w:val="24"/>
        </w:rPr>
      </w:pPr>
      <w:r w:rsidRPr="000A189E">
        <w:rPr>
          <w:rFonts w:cs="Arial"/>
          <w:b w:val="0"/>
          <w:bCs/>
          <w:sz w:val="24"/>
          <w:szCs w:val="24"/>
        </w:rPr>
        <w:t>Lucifers</w:t>
      </w:r>
    </w:p>
    <w:p w14:paraId="41500D0E" w14:textId="77777777" w:rsidR="00D307F0" w:rsidRPr="000A189E" w:rsidRDefault="00D307F0" w:rsidP="00D307F0">
      <w:pPr>
        <w:numPr>
          <w:ilvl w:val="0"/>
          <w:numId w:val="1"/>
        </w:numPr>
        <w:rPr>
          <w:rFonts w:cs="Arial"/>
          <w:b w:val="0"/>
          <w:bCs/>
          <w:sz w:val="24"/>
          <w:szCs w:val="24"/>
        </w:rPr>
      </w:pPr>
      <w:r w:rsidRPr="000A189E">
        <w:rPr>
          <w:rFonts w:cs="Arial"/>
          <w:b w:val="0"/>
          <w:bCs/>
          <w:sz w:val="24"/>
          <w:szCs w:val="24"/>
        </w:rPr>
        <w:t>gasbrander</w:t>
      </w:r>
    </w:p>
    <w:p w14:paraId="3711B3DF" w14:textId="77777777" w:rsidR="00D307F0" w:rsidRPr="000A189E" w:rsidRDefault="00D307F0" w:rsidP="00D307F0">
      <w:pPr>
        <w:numPr>
          <w:ilvl w:val="0"/>
          <w:numId w:val="1"/>
        </w:numPr>
        <w:rPr>
          <w:rFonts w:cs="Arial"/>
          <w:b w:val="0"/>
          <w:bCs/>
          <w:sz w:val="24"/>
          <w:szCs w:val="24"/>
        </w:rPr>
      </w:pPr>
      <w:r w:rsidRPr="000A189E">
        <w:rPr>
          <w:rFonts w:cs="Arial"/>
          <w:b w:val="0"/>
          <w:bCs/>
          <w:sz w:val="24"/>
          <w:szCs w:val="24"/>
        </w:rPr>
        <w:t>Geconcentreerde rode koolsap als indicator</w:t>
      </w:r>
    </w:p>
    <w:p w14:paraId="3D2E3E10" w14:textId="77777777" w:rsidR="00D307F0" w:rsidRPr="000A189E" w:rsidRDefault="00D307F0" w:rsidP="00D307F0">
      <w:pPr>
        <w:numPr>
          <w:ilvl w:val="0"/>
          <w:numId w:val="1"/>
        </w:numPr>
        <w:rPr>
          <w:rFonts w:cs="Arial"/>
          <w:b w:val="0"/>
          <w:bCs/>
          <w:sz w:val="24"/>
          <w:szCs w:val="24"/>
        </w:rPr>
      </w:pPr>
      <w:r w:rsidRPr="000A189E">
        <w:rPr>
          <w:rFonts w:cs="Arial"/>
          <w:b w:val="0"/>
          <w:bCs/>
          <w:sz w:val="24"/>
          <w:szCs w:val="24"/>
        </w:rPr>
        <w:t xml:space="preserve">Wit </w:t>
      </w:r>
      <w:proofErr w:type="spellStart"/>
      <w:r w:rsidRPr="000A189E">
        <w:rPr>
          <w:rFonts w:cs="Arial"/>
          <w:b w:val="0"/>
          <w:bCs/>
          <w:sz w:val="24"/>
          <w:szCs w:val="24"/>
        </w:rPr>
        <w:t>koffie-filter</w:t>
      </w:r>
      <w:proofErr w:type="spellEnd"/>
      <w:r w:rsidRPr="000A189E">
        <w:rPr>
          <w:rFonts w:cs="Arial"/>
          <w:b w:val="0"/>
          <w:bCs/>
          <w:sz w:val="24"/>
          <w:szCs w:val="24"/>
        </w:rPr>
        <w:t xml:space="preserve"> papier</w:t>
      </w:r>
    </w:p>
    <w:p w14:paraId="320FD3AA" w14:textId="77777777" w:rsidR="00D307F0" w:rsidRPr="000A189E" w:rsidRDefault="00D307F0" w:rsidP="00D307F0">
      <w:pPr>
        <w:numPr>
          <w:ilvl w:val="0"/>
          <w:numId w:val="1"/>
        </w:numPr>
        <w:rPr>
          <w:rFonts w:cs="Arial"/>
          <w:b w:val="0"/>
          <w:bCs/>
          <w:sz w:val="24"/>
          <w:szCs w:val="24"/>
        </w:rPr>
      </w:pPr>
      <w:r w:rsidRPr="000A189E">
        <w:rPr>
          <w:rFonts w:cs="Arial"/>
          <w:b w:val="0"/>
          <w:bCs/>
          <w:sz w:val="24"/>
          <w:szCs w:val="24"/>
        </w:rPr>
        <w:t>2 spatels</w:t>
      </w:r>
    </w:p>
    <w:p w14:paraId="2437F128" w14:textId="77777777" w:rsidR="00D307F0" w:rsidRPr="000A189E" w:rsidRDefault="00D307F0" w:rsidP="00D307F0">
      <w:pPr>
        <w:rPr>
          <w:rFonts w:cs="Arial"/>
          <w:b w:val="0"/>
          <w:bCs/>
          <w:sz w:val="24"/>
          <w:szCs w:val="24"/>
        </w:rPr>
        <w:sectPr w:rsidR="00D307F0" w:rsidRPr="000A189E" w:rsidSect="0075337D">
          <w:type w:val="continuous"/>
          <w:pgSz w:w="11906" w:h="16838"/>
          <w:pgMar w:top="1417" w:right="1417" w:bottom="1417" w:left="1417" w:header="708" w:footer="708" w:gutter="0"/>
          <w:pgNumType w:start="1"/>
          <w:cols w:num="2" w:space="709"/>
          <w:docGrid w:linePitch="360"/>
        </w:sectPr>
      </w:pPr>
    </w:p>
    <w:p w14:paraId="112B618D" w14:textId="77777777" w:rsidR="00D307F0" w:rsidRPr="000A189E" w:rsidRDefault="00D307F0" w:rsidP="00D307F0">
      <w:pPr>
        <w:rPr>
          <w:rFonts w:cs="Arial"/>
          <w:b w:val="0"/>
          <w:bCs/>
          <w:sz w:val="24"/>
          <w:szCs w:val="24"/>
        </w:rPr>
      </w:pPr>
    </w:p>
    <w:p w14:paraId="484A25C7" w14:textId="77777777" w:rsidR="00D307F0" w:rsidRPr="000A189E" w:rsidRDefault="00D307F0" w:rsidP="00D307F0">
      <w:pPr>
        <w:rPr>
          <w:rFonts w:cs="Arial"/>
          <w:sz w:val="24"/>
          <w:szCs w:val="24"/>
        </w:rPr>
      </w:pPr>
      <w:r w:rsidRPr="000A189E">
        <w:rPr>
          <w:rFonts w:ascii="Times New Roman" w:hAnsi="Times New Roman"/>
          <w:sz w:val="24"/>
          <w:szCs w:val="24"/>
        </w:rPr>
        <w:t>►</w:t>
      </w:r>
      <w:r w:rsidRPr="000A189E">
        <w:rPr>
          <w:rFonts w:cs="Arial"/>
          <w:sz w:val="24"/>
          <w:szCs w:val="24"/>
        </w:rPr>
        <w:t xml:space="preserve"> Waarneming:</w:t>
      </w:r>
    </w:p>
    <w:p w14:paraId="5F982F0A" w14:textId="77777777" w:rsidR="00D307F0" w:rsidRPr="000A189E" w:rsidRDefault="00D307F0" w:rsidP="00D307F0">
      <w:pPr>
        <w:jc w:val="both"/>
        <w:rPr>
          <w:rFonts w:cs="Arial"/>
          <w:b w:val="0"/>
          <w:bCs/>
          <w:sz w:val="24"/>
          <w:szCs w:val="24"/>
        </w:rPr>
      </w:pPr>
      <w:r w:rsidRPr="000A189E">
        <w:rPr>
          <w:rFonts w:cs="Arial"/>
          <w:b w:val="0"/>
          <w:bCs/>
          <w:sz w:val="24"/>
          <w:szCs w:val="24"/>
        </w:rPr>
        <w:t>We deden een eetlepel zetmeel in het pannetje en verwarmden dit. Er waren kleurveranderingen. Eerst was het helemaal wit. Toen kleurde het geel en tenslotte kwamen er bruinzwarte klontjes in. De geur was van aangebakken pannenkoek, maar ook enigszins zoet. Er kwam veel rook af. Als je lang wacht, ontbrandt het zetmeel vanzelf. Maar omdat dit erg lang op zich kan laten wachten, hielpen we een handje met een lucifer er bij. Het brandde nogal heftig! Er bleef een verkoolde rest over: koolstof.</w:t>
      </w:r>
    </w:p>
    <w:p w14:paraId="6C51741D" w14:textId="77777777" w:rsidR="00D307F0" w:rsidRPr="000A189E" w:rsidRDefault="00D307F0" w:rsidP="00D307F0">
      <w:pPr>
        <w:jc w:val="both"/>
        <w:rPr>
          <w:rFonts w:cs="Arial"/>
          <w:b w:val="0"/>
          <w:bCs/>
          <w:sz w:val="24"/>
          <w:szCs w:val="24"/>
        </w:rPr>
      </w:pPr>
      <w:r w:rsidRPr="000A189E">
        <w:rPr>
          <w:rFonts w:cs="Arial"/>
          <w:b w:val="0"/>
          <w:bCs/>
          <w:sz w:val="24"/>
          <w:szCs w:val="24"/>
        </w:rPr>
        <w:t xml:space="preserve">We hielden een stukje filterpapier gedrenkt in </w:t>
      </w:r>
      <w:proofErr w:type="spellStart"/>
      <w:r w:rsidRPr="000A189E">
        <w:rPr>
          <w:rFonts w:cs="Arial"/>
          <w:b w:val="0"/>
          <w:bCs/>
          <w:sz w:val="24"/>
          <w:szCs w:val="24"/>
        </w:rPr>
        <w:t>r.k.</w:t>
      </w:r>
      <w:proofErr w:type="spellEnd"/>
      <w:r w:rsidRPr="000A189E">
        <w:rPr>
          <w:rFonts w:cs="Arial"/>
          <w:b w:val="0"/>
          <w:bCs/>
          <w:sz w:val="24"/>
          <w:szCs w:val="24"/>
        </w:rPr>
        <w:t xml:space="preserve"> sap in het smeulgas. Het filterpapier kleurde </w:t>
      </w:r>
      <w:r w:rsidRPr="000A189E">
        <w:rPr>
          <w:rFonts w:cs="Arial"/>
          <w:b w:val="0"/>
          <w:bCs/>
          <w:i/>
          <w:sz w:val="24"/>
          <w:szCs w:val="24"/>
        </w:rPr>
        <w:t>roze</w:t>
      </w:r>
      <w:r w:rsidRPr="000A189E">
        <w:rPr>
          <w:rFonts w:cs="Arial"/>
          <w:b w:val="0"/>
          <w:bCs/>
          <w:sz w:val="24"/>
          <w:szCs w:val="24"/>
        </w:rPr>
        <w:t>. (Denk aan 7</w:t>
      </w:r>
      <w:r w:rsidRPr="000A189E">
        <w:rPr>
          <w:rFonts w:cs="Arial"/>
          <w:b w:val="0"/>
          <w:bCs/>
          <w:sz w:val="24"/>
          <w:szCs w:val="24"/>
          <w:vertAlign w:val="superscript"/>
        </w:rPr>
        <w:t>e</w:t>
      </w:r>
      <w:r w:rsidRPr="000A189E">
        <w:rPr>
          <w:rFonts w:cs="Arial"/>
          <w:b w:val="0"/>
          <w:bCs/>
          <w:sz w:val="24"/>
          <w:szCs w:val="24"/>
        </w:rPr>
        <w:t xml:space="preserve"> klas: r.k.-sap als zuur/base indicator!)</w:t>
      </w:r>
    </w:p>
    <w:p w14:paraId="0BE06271" w14:textId="77777777" w:rsidR="00D307F0" w:rsidRPr="000A189E" w:rsidRDefault="00D307F0" w:rsidP="00D307F0">
      <w:pPr>
        <w:jc w:val="both"/>
        <w:rPr>
          <w:rFonts w:cs="Arial"/>
          <w:b w:val="0"/>
          <w:bCs/>
          <w:sz w:val="24"/>
          <w:szCs w:val="24"/>
        </w:rPr>
      </w:pPr>
    </w:p>
    <w:p w14:paraId="3A2D3DBA" w14:textId="77777777" w:rsidR="00D307F0" w:rsidRPr="000A189E" w:rsidRDefault="00D307F0" w:rsidP="00D307F0">
      <w:pPr>
        <w:jc w:val="both"/>
        <w:rPr>
          <w:rFonts w:cs="Arial"/>
          <w:bCs/>
          <w:sz w:val="24"/>
          <w:szCs w:val="24"/>
        </w:rPr>
      </w:pPr>
      <w:r w:rsidRPr="000A189E">
        <w:rPr>
          <w:rFonts w:ascii="Times New Roman" w:hAnsi="Times New Roman"/>
          <w:bCs/>
          <w:sz w:val="24"/>
          <w:szCs w:val="24"/>
        </w:rPr>
        <w:t>►</w:t>
      </w:r>
      <w:r w:rsidRPr="000A189E">
        <w:rPr>
          <w:rFonts w:cs="Arial"/>
          <w:bCs/>
          <w:sz w:val="24"/>
          <w:szCs w:val="24"/>
        </w:rPr>
        <w:t xml:space="preserve"> Conclusies: </w:t>
      </w:r>
    </w:p>
    <w:p w14:paraId="74A5D6A5" w14:textId="77777777" w:rsidR="00D307F0" w:rsidRPr="000A189E" w:rsidRDefault="00D307F0" w:rsidP="00D307F0">
      <w:pPr>
        <w:pBdr>
          <w:bottom w:val="single" w:sz="6" w:space="1" w:color="auto"/>
        </w:pBdr>
        <w:jc w:val="both"/>
        <w:rPr>
          <w:b w:val="0"/>
          <w:sz w:val="24"/>
          <w:szCs w:val="24"/>
        </w:rPr>
      </w:pPr>
      <w:r w:rsidRPr="000A189E">
        <w:rPr>
          <w:b w:val="0"/>
          <w:sz w:val="24"/>
          <w:szCs w:val="24"/>
        </w:rPr>
        <w:t>1. Het rookgas moet wel een zuur gas zijn. Dus is het koolzuurgas. (CO2)</w:t>
      </w:r>
    </w:p>
    <w:p w14:paraId="36258BF8" w14:textId="77777777" w:rsidR="009040C7" w:rsidRDefault="00D307F0" w:rsidP="009040C7">
      <w:pPr>
        <w:pBdr>
          <w:bottom w:val="single" w:sz="6" w:space="1" w:color="auto"/>
        </w:pBdr>
        <w:jc w:val="both"/>
        <w:rPr>
          <w:b w:val="0"/>
          <w:sz w:val="24"/>
          <w:szCs w:val="24"/>
        </w:rPr>
      </w:pPr>
      <w:r w:rsidRPr="000A189E">
        <w:rPr>
          <w:b w:val="0"/>
          <w:sz w:val="24"/>
          <w:szCs w:val="24"/>
        </w:rPr>
        <w:t>2. zetmeel heeft dus verwantschap met het element vuur!</w:t>
      </w:r>
    </w:p>
    <w:p w14:paraId="5A28CE03" w14:textId="77777777" w:rsidR="009040C7" w:rsidRDefault="009040C7" w:rsidP="009040C7">
      <w:pPr>
        <w:pBdr>
          <w:bottom w:val="single" w:sz="6" w:space="1" w:color="auto"/>
        </w:pBdr>
        <w:jc w:val="both"/>
        <w:rPr>
          <w:b w:val="0"/>
          <w:sz w:val="24"/>
          <w:szCs w:val="24"/>
        </w:rPr>
      </w:pPr>
    </w:p>
    <w:p w14:paraId="65BD0EED" w14:textId="77777777" w:rsidR="009040C7" w:rsidRDefault="00D307F0" w:rsidP="009040C7">
      <w:pPr>
        <w:pBdr>
          <w:bottom w:val="single" w:sz="6" w:space="1" w:color="auto"/>
        </w:pBdr>
        <w:jc w:val="both"/>
        <w:rPr>
          <w:sz w:val="20"/>
          <w:szCs w:val="20"/>
        </w:rPr>
      </w:pPr>
      <w:r w:rsidRPr="000A189E">
        <w:rPr>
          <w:noProof/>
          <w:sz w:val="20"/>
          <w:szCs w:val="20"/>
        </w:rPr>
        <w:drawing>
          <wp:inline distT="0" distB="0" distL="0" distR="0" wp14:anchorId="7B8FDD59" wp14:editId="10831356">
            <wp:extent cx="3573634" cy="2691740"/>
            <wp:effectExtent l="0" t="0" r="8255" b="0"/>
            <wp:docPr id="1857521601" name="Afbeelding 3" descr="Afbeelding met keukenaccessoires, Stillevenfotografie,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21601" name="Afbeelding 3" descr="Afbeelding met keukenaccessoires, Stillevenfotografie, grond&#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4670" cy="2692520"/>
                    </a:xfrm>
                    <a:prstGeom prst="rect">
                      <a:avLst/>
                    </a:prstGeom>
                    <a:noFill/>
                    <a:ln>
                      <a:noFill/>
                    </a:ln>
                  </pic:spPr>
                </pic:pic>
              </a:graphicData>
            </a:graphic>
          </wp:inline>
        </w:drawing>
      </w:r>
      <w:r w:rsidR="009040C7">
        <w:rPr>
          <w:b w:val="0"/>
          <w:sz w:val="24"/>
          <w:szCs w:val="24"/>
        </w:rPr>
        <w:t xml:space="preserve"> </w:t>
      </w:r>
      <w:r w:rsidR="009040C7" w:rsidRPr="000A189E">
        <w:rPr>
          <w:noProof/>
          <w:sz w:val="24"/>
          <w:szCs w:val="24"/>
        </w:rPr>
        <w:drawing>
          <wp:inline distT="0" distB="0" distL="0" distR="0" wp14:anchorId="042D98FB" wp14:editId="204EF7BF">
            <wp:extent cx="2029556" cy="2708559"/>
            <wp:effectExtent l="0" t="0" r="8890" b="0"/>
            <wp:docPr id="1529913513" name="Afbeelding 4" descr="Afbeelding met Kook- en bakgerei, overdekt, keuken, keuken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13513" name="Afbeelding 4" descr="Afbeelding met Kook- en bakgerei, overdekt, keuken, keukenapparaa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037" cy="2714539"/>
                    </a:xfrm>
                    <a:prstGeom prst="rect">
                      <a:avLst/>
                    </a:prstGeom>
                    <a:noFill/>
                    <a:ln>
                      <a:noFill/>
                    </a:ln>
                  </pic:spPr>
                </pic:pic>
              </a:graphicData>
            </a:graphic>
          </wp:inline>
        </w:drawing>
      </w:r>
    </w:p>
    <w:p w14:paraId="5D16957A" w14:textId="12AA60AA" w:rsidR="005F2999" w:rsidRDefault="009040C7" w:rsidP="009040C7">
      <w:pPr>
        <w:pBdr>
          <w:bottom w:val="single" w:sz="6" w:space="1" w:color="auto"/>
        </w:pBdr>
        <w:jc w:val="both"/>
        <w:rPr>
          <w:sz w:val="20"/>
          <w:szCs w:val="20"/>
        </w:rPr>
      </w:pPr>
      <w:r w:rsidRPr="000A189E">
        <w:rPr>
          <w:sz w:val="20"/>
          <w:szCs w:val="20"/>
        </w:rPr>
        <w:t>Links: Eerst ontstaat rook. Daarna ontbrandt zetmeel (Maizena) na enige tijd vanzelf en toont mooie geeloranje vlammen . Rechts: de asrest bestaat uit een zwarte, knisperende smurrie: zuivere koolstof</w:t>
      </w:r>
    </w:p>
    <w:p w14:paraId="2A75CF87" w14:textId="77777777" w:rsidR="005F2999" w:rsidRPr="005F2999" w:rsidRDefault="005F2999" w:rsidP="005F2999">
      <w:pPr>
        <w:rPr>
          <w:sz w:val="20"/>
          <w:szCs w:val="20"/>
        </w:rPr>
      </w:pPr>
    </w:p>
    <w:p w14:paraId="1EAEAF99" w14:textId="77777777" w:rsidR="005F2999" w:rsidRPr="005F2999" w:rsidRDefault="005F2999" w:rsidP="005F2999">
      <w:pPr>
        <w:rPr>
          <w:sz w:val="20"/>
          <w:szCs w:val="20"/>
        </w:rPr>
      </w:pPr>
    </w:p>
    <w:p w14:paraId="3A4AD586" w14:textId="42625741" w:rsidR="009040C7" w:rsidRPr="007F4D98" w:rsidRDefault="007F4D98" w:rsidP="005F2999">
      <w:pPr>
        <w:tabs>
          <w:tab w:val="left" w:pos="1200"/>
        </w:tabs>
        <w:rPr>
          <w:sz w:val="24"/>
          <w:szCs w:val="24"/>
        </w:rPr>
      </w:pPr>
      <w:r w:rsidRPr="007F4D98">
        <w:rPr>
          <w:sz w:val="24"/>
          <w:szCs w:val="24"/>
        </w:rPr>
        <w:t xml:space="preserve">Lees verder op de </w:t>
      </w:r>
      <w:r w:rsidR="005F2999" w:rsidRPr="007F4D98">
        <w:rPr>
          <w:sz w:val="24"/>
          <w:szCs w:val="24"/>
        </w:rPr>
        <w:t xml:space="preserve"> achterkant</w:t>
      </w:r>
    </w:p>
    <w:p w14:paraId="511CBA61" w14:textId="77777777" w:rsidR="00D307F0" w:rsidRPr="000A189E" w:rsidRDefault="00D307F0" w:rsidP="00D307F0">
      <w:pPr>
        <w:keepNext/>
        <w:jc w:val="center"/>
        <w:rPr>
          <w:sz w:val="20"/>
          <w:szCs w:val="20"/>
        </w:rPr>
      </w:pPr>
    </w:p>
    <w:p w14:paraId="5626F41A" w14:textId="46BBEB36" w:rsidR="00D307F0" w:rsidRPr="000A189E" w:rsidRDefault="00D307F0" w:rsidP="00D307F0">
      <w:pPr>
        <w:keepNext/>
        <w:jc w:val="center"/>
        <w:rPr>
          <w:sz w:val="20"/>
          <w:szCs w:val="20"/>
        </w:rPr>
      </w:pPr>
      <w:r w:rsidRPr="000A189E">
        <w:rPr>
          <w:noProof/>
          <w:sz w:val="20"/>
          <w:szCs w:val="20"/>
        </w:rPr>
        <w:drawing>
          <wp:inline distT="0" distB="0" distL="0" distR="0" wp14:anchorId="592B90FF" wp14:editId="241B7FAD">
            <wp:extent cx="2633345" cy="3511550"/>
            <wp:effectExtent l="0" t="0" r="0" b="0"/>
            <wp:docPr id="1766271610" name="Afbeelding 2" descr="Afbeelding met papier,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71610" name="Afbeelding 2" descr="Afbeelding met papier, kuns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3345" cy="3511550"/>
                    </a:xfrm>
                    <a:prstGeom prst="rect">
                      <a:avLst/>
                    </a:prstGeom>
                    <a:noFill/>
                    <a:ln>
                      <a:noFill/>
                    </a:ln>
                  </pic:spPr>
                </pic:pic>
              </a:graphicData>
            </a:graphic>
          </wp:inline>
        </w:drawing>
      </w:r>
      <w:r w:rsidRPr="000A189E">
        <w:rPr>
          <w:sz w:val="20"/>
          <w:szCs w:val="20"/>
        </w:rPr>
        <w:t xml:space="preserve"> </w:t>
      </w:r>
      <w:r w:rsidRPr="000A189E">
        <w:rPr>
          <w:noProof/>
          <w:sz w:val="20"/>
          <w:szCs w:val="20"/>
        </w:rPr>
        <w:drawing>
          <wp:inline distT="0" distB="0" distL="0" distR="0" wp14:anchorId="7766759A" wp14:editId="63E6B0DA">
            <wp:extent cx="2626360" cy="3511550"/>
            <wp:effectExtent l="0" t="0" r="2540" b="0"/>
            <wp:docPr id="1501995404" name="Afbeelding 1" descr="Afbeelding met verven, kunst, Kinderkuns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95404" name="Afbeelding 1" descr="Afbeelding met verven, kunst, Kinderkunst, tekening&#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6360" cy="3511550"/>
                    </a:xfrm>
                    <a:prstGeom prst="rect">
                      <a:avLst/>
                    </a:prstGeom>
                    <a:noFill/>
                    <a:ln>
                      <a:noFill/>
                    </a:ln>
                  </pic:spPr>
                </pic:pic>
              </a:graphicData>
            </a:graphic>
          </wp:inline>
        </w:drawing>
      </w:r>
    </w:p>
    <w:p w14:paraId="2F6F739F" w14:textId="77777777" w:rsidR="00D307F0" w:rsidRPr="009040C7" w:rsidRDefault="00D307F0" w:rsidP="00D307F0">
      <w:pPr>
        <w:keepNext/>
        <w:jc w:val="both"/>
        <w:rPr>
          <w:sz w:val="24"/>
          <w:szCs w:val="24"/>
        </w:rPr>
      </w:pPr>
      <w:r w:rsidRPr="009040C7">
        <w:rPr>
          <w:sz w:val="24"/>
          <w:szCs w:val="24"/>
        </w:rPr>
        <w:t xml:space="preserve">Links: de beide filterpapiertjes, gedrenkt in rodekool-sap. Het linker controle-filterpapier, dat </w:t>
      </w:r>
      <w:r w:rsidRPr="009040C7">
        <w:rPr>
          <w:i/>
          <w:iCs/>
          <w:sz w:val="24"/>
          <w:szCs w:val="24"/>
          <w:u w:val="single"/>
        </w:rPr>
        <w:t>niet</w:t>
      </w:r>
      <w:r w:rsidRPr="009040C7">
        <w:rPr>
          <w:sz w:val="24"/>
          <w:szCs w:val="24"/>
        </w:rPr>
        <w:t xml:space="preserve"> in de rook werd gehouden, maar dient om te vergelijken, behoudt de </w:t>
      </w:r>
      <w:proofErr w:type="spellStart"/>
      <w:r w:rsidRPr="009040C7">
        <w:rPr>
          <w:sz w:val="24"/>
          <w:szCs w:val="24"/>
        </w:rPr>
        <w:t>rodekoolsap</w:t>
      </w:r>
      <w:proofErr w:type="spellEnd"/>
      <w:r w:rsidRPr="009040C7">
        <w:rPr>
          <w:sz w:val="24"/>
          <w:szCs w:val="24"/>
        </w:rPr>
        <w:t>-kleur: donkerblauw. Rechts het filterpapier dat wel in de rook werd gehouden. Aan de onderrand kleurde het roze-paars. Rechter afbeelding: leerling-tekening van proef 9. Boven het pannetje is het roze-paars verkleurde filterpapier getekend!</w:t>
      </w:r>
    </w:p>
    <w:p w14:paraId="61B35CFF" w14:textId="77777777" w:rsidR="00D307F0" w:rsidRPr="009040C7" w:rsidRDefault="00D307F0" w:rsidP="00D307F0">
      <w:pPr>
        <w:keepNext/>
        <w:jc w:val="center"/>
        <w:rPr>
          <w:sz w:val="24"/>
          <w:szCs w:val="24"/>
        </w:rPr>
      </w:pPr>
    </w:p>
    <w:p w14:paraId="3903925B" w14:textId="77777777" w:rsidR="00D307F0" w:rsidRPr="009040C7" w:rsidRDefault="00D307F0" w:rsidP="00D307F0">
      <w:pPr>
        <w:rPr>
          <w:rFonts w:cs="Arial"/>
          <w:sz w:val="24"/>
          <w:szCs w:val="24"/>
        </w:rPr>
      </w:pPr>
    </w:p>
    <w:p w14:paraId="5912803A" w14:textId="77777777" w:rsidR="00D307F0" w:rsidRPr="005F2999" w:rsidRDefault="00D307F0" w:rsidP="00D307F0">
      <w:pPr>
        <w:rPr>
          <w:rFonts w:cs="Arial"/>
          <w:sz w:val="32"/>
          <w:szCs w:val="32"/>
        </w:rPr>
      </w:pPr>
      <w:r w:rsidRPr="005F2999">
        <w:rPr>
          <w:rFonts w:cs="Arial"/>
          <w:sz w:val="32"/>
          <w:szCs w:val="32"/>
        </w:rPr>
        <w:t>Samenvattend over zetmeel:</w:t>
      </w:r>
    </w:p>
    <w:p w14:paraId="35CE22BD" w14:textId="77777777" w:rsidR="00D307F0" w:rsidRPr="009040C7" w:rsidRDefault="00D307F0" w:rsidP="00D307F0">
      <w:pPr>
        <w:rPr>
          <w:rFonts w:cs="Arial"/>
          <w:i/>
          <w:sz w:val="24"/>
          <w:szCs w:val="24"/>
        </w:rPr>
      </w:pPr>
      <w:r w:rsidRPr="009040C7">
        <w:rPr>
          <w:rFonts w:cs="Arial"/>
          <w:i/>
          <w:sz w:val="24"/>
          <w:szCs w:val="24"/>
        </w:rPr>
        <w:t xml:space="preserve">Zetmeel en de elementen: </w:t>
      </w:r>
    </w:p>
    <w:p w14:paraId="40177531" w14:textId="77777777" w:rsidR="00D307F0" w:rsidRPr="009040C7" w:rsidRDefault="00D307F0" w:rsidP="00D307F0">
      <w:pPr>
        <w:numPr>
          <w:ilvl w:val="0"/>
          <w:numId w:val="2"/>
        </w:numPr>
        <w:rPr>
          <w:rFonts w:cs="Arial"/>
          <w:b w:val="0"/>
          <w:bCs/>
          <w:sz w:val="24"/>
          <w:szCs w:val="24"/>
          <w:u w:val="single"/>
        </w:rPr>
      </w:pPr>
      <w:r w:rsidRPr="009040C7">
        <w:rPr>
          <w:rFonts w:cs="Arial"/>
          <w:b w:val="0"/>
          <w:bCs/>
          <w:sz w:val="24"/>
          <w:szCs w:val="24"/>
          <w:u w:val="single"/>
        </w:rPr>
        <w:t xml:space="preserve">Zetmeel en het element </w:t>
      </w:r>
      <w:r w:rsidRPr="009040C7">
        <w:rPr>
          <w:rFonts w:cs="Arial"/>
          <w:bCs/>
          <w:i/>
          <w:sz w:val="24"/>
          <w:szCs w:val="24"/>
          <w:u w:val="single"/>
        </w:rPr>
        <w:t>aarde</w:t>
      </w:r>
      <w:r w:rsidRPr="009040C7">
        <w:rPr>
          <w:rFonts w:cs="Arial"/>
          <w:b w:val="0"/>
          <w:bCs/>
          <w:sz w:val="24"/>
          <w:szCs w:val="24"/>
          <w:u w:val="single"/>
        </w:rPr>
        <w:t xml:space="preserve">: </w:t>
      </w:r>
    </w:p>
    <w:p w14:paraId="5EF7AC0B" w14:textId="17C1C6EA" w:rsidR="00D307F0" w:rsidRDefault="00D307F0" w:rsidP="00D307F0">
      <w:pPr>
        <w:numPr>
          <w:ilvl w:val="0"/>
          <w:numId w:val="5"/>
        </w:numPr>
        <w:rPr>
          <w:rFonts w:cs="Arial"/>
          <w:b w:val="0"/>
          <w:bCs/>
          <w:sz w:val="24"/>
          <w:szCs w:val="24"/>
        </w:rPr>
      </w:pPr>
      <w:r w:rsidRPr="009040C7">
        <w:rPr>
          <w:rFonts w:cs="Arial"/>
          <w:b w:val="0"/>
          <w:bCs/>
          <w:sz w:val="24"/>
          <w:szCs w:val="24"/>
        </w:rPr>
        <w:t xml:space="preserve">Het zinkt in water, dus  is het zwaar. Zetmeel hoort dus bij de aarde. </w:t>
      </w:r>
    </w:p>
    <w:p w14:paraId="7FF8C8CF" w14:textId="77777777" w:rsidR="005F2999" w:rsidRPr="009040C7" w:rsidRDefault="005F2999" w:rsidP="005F2999">
      <w:pPr>
        <w:ind w:left="360"/>
        <w:rPr>
          <w:rFonts w:cs="Arial"/>
          <w:b w:val="0"/>
          <w:bCs/>
          <w:sz w:val="24"/>
          <w:szCs w:val="24"/>
        </w:rPr>
      </w:pPr>
    </w:p>
    <w:p w14:paraId="5E901AA1" w14:textId="77777777" w:rsidR="00D307F0" w:rsidRPr="009040C7" w:rsidRDefault="00D307F0" w:rsidP="00D307F0">
      <w:pPr>
        <w:numPr>
          <w:ilvl w:val="0"/>
          <w:numId w:val="2"/>
        </w:numPr>
        <w:rPr>
          <w:rFonts w:cs="Arial"/>
          <w:b w:val="0"/>
          <w:bCs/>
          <w:sz w:val="24"/>
          <w:szCs w:val="24"/>
          <w:u w:val="single"/>
        </w:rPr>
      </w:pPr>
      <w:r w:rsidRPr="009040C7">
        <w:rPr>
          <w:rFonts w:cs="Arial"/>
          <w:b w:val="0"/>
          <w:bCs/>
          <w:sz w:val="24"/>
          <w:szCs w:val="24"/>
          <w:u w:val="single"/>
        </w:rPr>
        <w:t xml:space="preserve">Zetmeel en  het element </w:t>
      </w:r>
      <w:r w:rsidRPr="009040C7">
        <w:rPr>
          <w:rFonts w:cs="Arial"/>
          <w:bCs/>
          <w:i/>
          <w:sz w:val="24"/>
          <w:szCs w:val="24"/>
          <w:u w:val="single"/>
        </w:rPr>
        <w:t>water</w:t>
      </w:r>
      <w:r w:rsidRPr="009040C7">
        <w:rPr>
          <w:rFonts w:cs="Arial"/>
          <w:b w:val="0"/>
          <w:bCs/>
          <w:sz w:val="24"/>
          <w:szCs w:val="24"/>
          <w:u w:val="single"/>
        </w:rPr>
        <w:t xml:space="preserve">: </w:t>
      </w:r>
    </w:p>
    <w:p w14:paraId="595A7D43" w14:textId="77777777" w:rsidR="00D307F0" w:rsidRPr="009040C7" w:rsidRDefault="00D307F0" w:rsidP="00D307F0">
      <w:pPr>
        <w:numPr>
          <w:ilvl w:val="0"/>
          <w:numId w:val="4"/>
        </w:numPr>
        <w:rPr>
          <w:rFonts w:cs="Arial"/>
          <w:b w:val="0"/>
          <w:bCs/>
          <w:sz w:val="24"/>
          <w:szCs w:val="24"/>
        </w:rPr>
      </w:pPr>
      <w:r w:rsidRPr="009040C7">
        <w:rPr>
          <w:rFonts w:cs="Arial"/>
          <w:b w:val="0"/>
          <w:bCs/>
          <w:sz w:val="24"/>
          <w:szCs w:val="24"/>
        </w:rPr>
        <w:t>In koud water lost het niet op en zinkt op de bodem als suspensie.</w:t>
      </w:r>
    </w:p>
    <w:p w14:paraId="7F8446F5" w14:textId="063CAA2F" w:rsidR="00D307F0" w:rsidRDefault="00D307F0" w:rsidP="00D307F0">
      <w:pPr>
        <w:numPr>
          <w:ilvl w:val="0"/>
          <w:numId w:val="4"/>
        </w:numPr>
        <w:rPr>
          <w:rFonts w:cs="Arial"/>
          <w:b w:val="0"/>
          <w:bCs/>
          <w:sz w:val="24"/>
          <w:szCs w:val="24"/>
        </w:rPr>
      </w:pPr>
      <w:r w:rsidRPr="009040C7">
        <w:rPr>
          <w:rFonts w:cs="Arial"/>
          <w:b w:val="0"/>
          <w:bCs/>
          <w:sz w:val="24"/>
          <w:szCs w:val="24"/>
        </w:rPr>
        <w:t>In warm water zweeft het als emulsie, namelijk stijfsel. Zetmeel verbindt zich dus niet met water.</w:t>
      </w:r>
    </w:p>
    <w:p w14:paraId="60597FA6" w14:textId="77777777" w:rsidR="005F2999" w:rsidRPr="009040C7" w:rsidRDefault="005F2999" w:rsidP="005F2999">
      <w:pPr>
        <w:ind w:left="720"/>
        <w:rPr>
          <w:rFonts w:cs="Arial"/>
          <w:b w:val="0"/>
          <w:bCs/>
          <w:sz w:val="24"/>
          <w:szCs w:val="24"/>
        </w:rPr>
      </w:pPr>
    </w:p>
    <w:p w14:paraId="10A31A1F" w14:textId="77777777" w:rsidR="00D307F0" w:rsidRPr="009040C7" w:rsidRDefault="00D307F0" w:rsidP="00D307F0">
      <w:pPr>
        <w:numPr>
          <w:ilvl w:val="0"/>
          <w:numId w:val="2"/>
        </w:numPr>
        <w:rPr>
          <w:rFonts w:cs="Arial"/>
          <w:b w:val="0"/>
          <w:bCs/>
          <w:sz w:val="24"/>
          <w:szCs w:val="24"/>
          <w:u w:val="single"/>
        </w:rPr>
      </w:pPr>
      <w:r w:rsidRPr="009040C7">
        <w:rPr>
          <w:rFonts w:cs="Arial"/>
          <w:b w:val="0"/>
          <w:bCs/>
          <w:sz w:val="24"/>
          <w:szCs w:val="24"/>
          <w:u w:val="single"/>
        </w:rPr>
        <w:t xml:space="preserve">Zetmeel en het element </w:t>
      </w:r>
      <w:r w:rsidRPr="009040C7">
        <w:rPr>
          <w:rFonts w:cs="Arial"/>
          <w:bCs/>
          <w:i/>
          <w:sz w:val="24"/>
          <w:szCs w:val="24"/>
          <w:u w:val="single"/>
        </w:rPr>
        <w:t>lucht</w:t>
      </w:r>
      <w:r w:rsidRPr="009040C7">
        <w:rPr>
          <w:rFonts w:cs="Arial"/>
          <w:b w:val="0"/>
          <w:bCs/>
          <w:sz w:val="24"/>
          <w:szCs w:val="24"/>
          <w:u w:val="single"/>
        </w:rPr>
        <w:t xml:space="preserve"> (lichtheid):</w:t>
      </w:r>
    </w:p>
    <w:p w14:paraId="5C2DC724" w14:textId="6482F472" w:rsidR="00D307F0" w:rsidRDefault="00D307F0" w:rsidP="00D307F0">
      <w:pPr>
        <w:numPr>
          <w:ilvl w:val="0"/>
          <w:numId w:val="6"/>
        </w:numPr>
        <w:rPr>
          <w:rFonts w:cs="Arial"/>
          <w:b w:val="0"/>
          <w:bCs/>
          <w:sz w:val="24"/>
          <w:szCs w:val="24"/>
        </w:rPr>
      </w:pPr>
      <w:r w:rsidRPr="009040C7">
        <w:rPr>
          <w:rFonts w:cs="Arial"/>
          <w:b w:val="0"/>
          <w:bCs/>
          <w:sz w:val="24"/>
          <w:szCs w:val="24"/>
        </w:rPr>
        <w:t>geen verwantschap. Daar is zetmeel te zwaar voor en het schuimt niet!</w:t>
      </w:r>
    </w:p>
    <w:p w14:paraId="0EE89DE5" w14:textId="77777777" w:rsidR="005F2999" w:rsidRPr="009040C7" w:rsidRDefault="005F2999" w:rsidP="005F2999">
      <w:pPr>
        <w:ind w:left="1080"/>
        <w:rPr>
          <w:rFonts w:cs="Arial"/>
          <w:b w:val="0"/>
          <w:bCs/>
          <w:sz w:val="24"/>
          <w:szCs w:val="24"/>
        </w:rPr>
      </w:pPr>
    </w:p>
    <w:p w14:paraId="633D8C8A" w14:textId="77777777" w:rsidR="00D307F0" w:rsidRPr="009040C7" w:rsidRDefault="00D307F0" w:rsidP="00D307F0">
      <w:pPr>
        <w:numPr>
          <w:ilvl w:val="0"/>
          <w:numId w:val="2"/>
        </w:numPr>
        <w:rPr>
          <w:b w:val="0"/>
          <w:bCs/>
          <w:sz w:val="24"/>
          <w:szCs w:val="24"/>
          <w:u w:val="single"/>
        </w:rPr>
      </w:pPr>
      <w:r w:rsidRPr="009040C7">
        <w:rPr>
          <w:rFonts w:cs="Arial"/>
          <w:b w:val="0"/>
          <w:bCs/>
          <w:sz w:val="24"/>
          <w:szCs w:val="24"/>
          <w:u w:val="single"/>
        </w:rPr>
        <w:t xml:space="preserve">Zetmeel en het element </w:t>
      </w:r>
      <w:r w:rsidRPr="009040C7">
        <w:rPr>
          <w:rFonts w:cs="Arial"/>
          <w:bCs/>
          <w:i/>
          <w:sz w:val="24"/>
          <w:szCs w:val="24"/>
          <w:u w:val="single"/>
        </w:rPr>
        <w:t>vuur</w:t>
      </w:r>
      <w:r w:rsidRPr="009040C7">
        <w:rPr>
          <w:rFonts w:cs="Arial"/>
          <w:b w:val="0"/>
          <w:bCs/>
          <w:sz w:val="24"/>
          <w:szCs w:val="24"/>
          <w:u w:val="single"/>
        </w:rPr>
        <w:t xml:space="preserve">: </w:t>
      </w:r>
    </w:p>
    <w:p w14:paraId="4B456984" w14:textId="77777777" w:rsidR="00D307F0" w:rsidRPr="009040C7" w:rsidRDefault="00D307F0" w:rsidP="00D307F0">
      <w:pPr>
        <w:numPr>
          <w:ilvl w:val="0"/>
          <w:numId w:val="3"/>
        </w:numPr>
        <w:rPr>
          <w:b w:val="0"/>
          <w:bCs/>
          <w:sz w:val="24"/>
          <w:szCs w:val="24"/>
        </w:rPr>
      </w:pPr>
      <w:r w:rsidRPr="009040C7">
        <w:rPr>
          <w:rFonts w:cs="Arial"/>
          <w:b w:val="0"/>
          <w:bCs/>
          <w:sz w:val="24"/>
          <w:szCs w:val="24"/>
        </w:rPr>
        <w:t>het is brandbaar dus wel verwantschap!</w:t>
      </w:r>
    </w:p>
    <w:p w14:paraId="0CB4E463" w14:textId="77777777" w:rsidR="005F2999" w:rsidRDefault="005F2999" w:rsidP="00D307F0">
      <w:pPr>
        <w:rPr>
          <w:sz w:val="24"/>
          <w:szCs w:val="24"/>
        </w:rPr>
      </w:pPr>
    </w:p>
    <w:p w14:paraId="40EDCF8F" w14:textId="0CFE23ED" w:rsidR="00D307F0" w:rsidRPr="009040C7" w:rsidRDefault="00D307F0" w:rsidP="00D307F0">
      <w:pPr>
        <w:rPr>
          <w:sz w:val="24"/>
          <w:szCs w:val="24"/>
        </w:rPr>
      </w:pPr>
      <w:r w:rsidRPr="009040C7">
        <w:rPr>
          <w:sz w:val="24"/>
          <w:szCs w:val="24"/>
        </w:rPr>
        <w:t>► Conclusie:</w:t>
      </w:r>
    </w:p>
    <w:p w14:paraId="7E407C49" w14:textId="77777777" w:rsidR="00D307F0" w:rsidRPr="009040C7" w:rsidRDefault="00D307F0" w:rsidP="00D307F0">
      <w:pPr>
        <w:rPr>
          <w:b w:val="0"/>
          <w:bCs/>
          <w:sz w:val="24"/>
          <w:szCs w:val="24"/>
        </w:rPr>
      </w:pPr>
      <w:r w:rsidRPr="009040C7">
        <w:rPr>
          <w:b w:val="0"/>
          <w:bCs/>
          <w:sz w:val="24"/>
          <w:szCs w:val="24"/>
        </w:rPr>
        <w:t>De verwantschap van zetmeel met het element aarde is het duidelijkst aanwezig. De verwantschap met vuur is er ook, maar minder zichtbaar.</w:t>
      </w:r>
    </w:p>
    <w:p w14:paraId="0AECE679" w14:textId="77777777" w:rsidR="00D307F0" w:rsidRPr="009040C7" w:rsidRDefault="00D307F0" w:rsidP="00D307F0">
      <w:pPr>
        <w:ind w:left="3540" w:firstLine="708"/>
        <w:rPr>
          <w:sz w:val="24"/>
          <w:szCs w:val="24"/>
        </w:rPr>
      </w:pPr>
      <w:r w:rsidRPr="009040C7">
        <w:rPr>
          <w:sz w:val="24"/>
          <w:szCs w:val="24"/>
        </w:rPr>
        <w:t>0-0-0-0</w:t>
      </w:r>
    </w:p>
    <w:p w14:paraId="442E6371" w14:textId="77777777" w:rsidR="009040C7" w:rsidRPr="009040C7" w:rsidRDefault="009040C7">
      <w:pPr>
        <w:rPr>
          <w:sz w:val="24"/>
          <w:szCs w:val="24"/>
        </w:rPr>
      </w:pPr>
    </w:p>
    <w:sectPr w:rsidR="009040C7" w:rsidRPr="009040C7" w:rsidSect="0075337D">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1FC83" w14:textId="77777777" w:rsidR="00000000" w:rsidRDefault="00A47CBB">
      <w:r>
        <w:separator/>
      </w:r>
    </w:p>
  </w:endnote>
  <w:endnote w:type="continuationSeparator" w:id="0">
    <w:p w14:paraId="170AF6B0" w14:textId="77777777" w:rsidR="00000000" w:rsidRDefault="00A4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7E1BB" w14:textId="77777777" w:rsidR="009040C7" w:rsidRDefault="009040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02568" w14:textId="77777777" w:rsidR="009040C7" w:rsidRDefault="009040C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4F6D" w14:textId="77777777" w:rsidR="009040C7" w:rsidRDefault="009040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BC9EF" w14:textId="77777777" w:rsidR="00000000" w:rsidRDefault="00A47CBB">
      <w:r>
        <w:separator/>
      </w:r>
    </w:p>
  </w:footnote>
  <w:footnote w:type="continuationSeparator" w:id="0">
    <w:p w14:paraId="59797DCD" w14:textId="77777777" w:rsidR="00000000" w:rsidRDefault="00A47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5D70" w14:textId="77777777" w:rsidR="009040C7" w:rsidRDefault="009040C7">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BD77558" w14:textId="77777777" w:rsidR="009040C7" w:rsidRDefault="009040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D48D" w14:textId="77777777" w:rsidR="009040C7" w:rsidRDefault="009040C7">
    <w:pPr>
      <w:pStyle w:val="Koptekst"/>
      <w:jc w:val="center"/>
    </w:pPr>
    <w:r>
      <w:fldChar w:fldCharType="begin"/>
    </w:r>
    <w:r>
      <w:instrText>PAGE   \* MERGEFORMAT</w:instrText>
    </w:r>
    <w:r>
      <w:fldChar w:fldCharType="separate"/>
    </w:r>
    <w:r>
      <w:rPr>
        <w:noProof/>
      </w:rPr>
      <w:t>1</w:t>
    </w:r>
    <w:r>
      <w:fldChar w:fldCharType="end"/>
    </w:r>
  </w:p>
  <w:p w14:paraId="51B5D7CC" w14:textId="77777777" w:rsidR="009040C7" w:rsidRDefault="009040C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C9FDF" w14:textId="77777777" w:rsidR="009040C7" w:rsidRDefault="009040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22E81"/>
    <w:multiLevelType w:val="hybridMultilevel"/>
    <w:tmpl w:val="AFF27E5A"/>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1EC4AA4"/>
    <w:multiLevelType w:val="hybridMultilevel"/>
    <w:tmpl w:val="6018F66C"/>
    <w:lvl w:ilvl="0" w:tplc="0FD6E7C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D804FA"/>
    <w:multiLevelType w:val="hybridMultilevel"/>
    <w:tmpl w:val="119E3378"/>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2C573DA9"/>
    <w:multiLevelType w:val="hybridMultilevel"/>
    <w:tmpl w:val="A3CE7E6A"/>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30AB3B97"/>
    <w:multiLevelType w:val="hybridMultilevel"/>
    <w:tmpl w:val="9056BA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4C0F14"/>
    <w:multiLevelType w:val="hybridMultilevel"/>
    <w:tmpl w:val="71ECED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7F0"/>
    <w:rsid w:val="0000518E"/>
    <w:rsid w:val="00086AE5"/>
    <w:rsid w:val="00192656"/>
    <w:rsid w:val="001C22D4"/>
    <w:rsid w:val="001F67C7"/>
    <w:rsid w:val="003E3F38"/>
    <w:rsid w:val="0045226C"/>
    <w:rsid w:val="004638EB"/>
    <w:rsid w:val="0049109C"/>
    <w:rsid w:val="00536013"/>
    <w:rsid w:val="005F2999"/>
    <w:rsid w:val="006473FD"/>
    <w:rsid w:val="007372EB"/>
    <w:rsid w:val="00751EE7"/>
    <w:rsid w:val="00783E80"/>
    <w:rsid w:val="007E7858"/>
    <w:rsid w:val="007F4D98"/>
    <w:rsid w:val="00840207"/>
    <w:rsid w:val="009040C7"/>
    <w:rsid w:val="009172BF"/>
    <w:rsid w:val="00926F9F"/>
    <w:rsid w:val="00963CE2"/>
    <w:rsid w:val="009A1393"/>
    <w:rsid w:val="00A47CBB"/>
    <w:rsid w:val="00B5550A"/>
    <w:rsid w:val="00BD6E88"/>
    <w:rsid w:val="00BE7140"/>
    <w:rsid w:val="00BF0778"/>
    <w:rsid w:val="00CA0EB0"/>
    <w:rsid w:val="00CE4F8C"/>
    <w:rsid w:val="00D307F0"/>
    <w:rsid w:val="00DA380A"/>
    <w:rsid w:val="00DE3D84"/>
    <w:rsid w:val="00E01357"/>
    <w:rsid w:val="00EB4B77"/>
    <w:rsid w:val="00EF650F"/>
    <w:rsid w:val="00F435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DE63B"/>
  <w15:chartTrackingRefBased/>
  <w15:docId w15:val="{E1E493B3-552B-4460-9AC2-3A88FBD52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307F0"/>
    <w:pPr>
      <w:spacing w:after="0" w:line="240" w:lineRule="auto"/>
    </w:pPr>
    <w:rPr>
      <w:rFonts w:ascii="Arial" w:eastAsia="Times New Roman" w:hAnsi="Arial" w:cs="Times New Roman"/>
      <w:b/>
      <w:kern w:val="0"/>
      <w:sz w:val="28"/>
      <w:szCs w:val="28"/>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D307F0"/>
    <w:pPr>
      <w:jc w:val="both"/>
    </w:pPr>
    <w:rPr>
      <w:bCs/>
    </w:rPr>
  </w:style>
  <w:style w:type="character" w:customStyle="1" w:styleId="PlattetekstChar">
    <w:name w:val="Platte tekst Char"/>
    <w:basedOn w:val="Standaardalinea-lettertype"/>
    <w:link w:val="Plattetekst"/>
    <w:rsid w:val="00D307F0"/>
    <w:rPr>
      <w:rFonts w:ascii="Arial" w:eastAsia="Times New Roman" w:hAnsi="Arial" w:cs="Times New Roman"/>
      <w:b/>
      <w:bCs/>
      <w:kern w:val="0"/>
      <w:sz w:val="28"/>
      <w:szCs w:val="28"/>
      <w14:ligatures w14:val="none"/>
    </w:rPr>
  </w:style>
  <w:style w:type="paragraph" w:styleId="Plattetekst2">
    <w:name w:val="Body Text 2"/>
    <w:basedOn w:val="Standaard"/>
    <w:link w:val="Plattetekst2Char"/>
    <w:rsid w:val="00D307F0"/>
    <w:rPr>
      <w:rFonts w:cs="Arial"/>
      <w:b w:val="0"/>
      <w:bCs/>
    </w:rPr>
  </w:style>
  <w:style w:type="character" w:customStyle="1" w:styleId="Plattetekst2Char">
    <w:name w:val="Platte tekst 2 Char"/>
    <w:basedOn w:val="Standaardalinea-lettertype"/>
    <w:link w:val="Plattetekst2"/>
    <w:rsid w:val="00D307F0"/>
    <w:rPr>
      <w:rFonts w:ascii="Arial" w:eastAsia="Times New Roman" w:hAnsi="Arial" w:cs="Arial"/>
      <w:bCs/>
      <w:kern w:val="0"/>
      <w:sz w:val="28"/>
      <w:szCs w:val="28"/>
      <w14:ligatures w14:val="none"/>
    </w:rPr>
  </w:style>
  <w:style w:type="paragraph" w:styleId="Koptekst">
    <w:name w:val="header"/>
    <w:basedOn w:val="Standaard"/>
    <w:link w:val="KoptekstChar"/>
    <w:uiPriority w:val="99"/>
    <w:rsid w:val="00D307F0"/>
    <w:pPr>
      <w:tabs>
        <w:tab w:val="center" w:pos="4536"/>
        <w:tab w:val="right" w:pos="9072"/>
      </w:tabs>
    </w:pPr>
  </w:style>
  <w:style w:type="character" w:customStyle="1" w:styleId="KoptekstChar">
    <w:name w:val="Koptekst Char"/>
    <w:basedOn w:val="Standaardalinea-lettertype"/>
    <w:link w:val="Koptekst"/>
    <w:uiPriority w:val="99"/>
    <w:rsid w:val="00D307F0"/>
    <w:rPr>
      <w:rFonts w:ascii="Arial" w:eastAsia="Times New Roman" w:hAnsi="Arial" w:cs="Times New Roman"/>
      <w:b/>
      <w:kern w:val="0"/>
      <w:sz w:val="28"/>
      <w:szCs w:val="28"/>
      <w14:ligatures w14:val="none"/>
    </w:rPr>
  </w:style>
  <w:style w:type="character" w:styleId="Paginanummer">
    <w:name w:val="page number"/>
    <w:basedOn w:val="Standaardalinea-lettertype"/>
    <w:rsid w:val="00D307F0"/>
  </w:style>
  <w:style w:type="paragraph" w:styleId="Voettekst">
    <w:name w:val="footer"/>
    <w:basedOn w:val="Standaard"/>
    <w:link w:val="VoettekstChar"/>
    <w:rsid w:val="00D307F0"/>
    <w:pPr>
      <w:tabs>
        <w:tab w:val="center" w:pos="4536"/>
        <w:tab w:val="right" w:pos="9072"/>
      </w:tabs>
    </w:pPr>
  </w:style>
  <w:style w:type="character" w:customStyle="1" w:styleId="VoettekstChar">
    <w:name w:val="Voettekst Char"/>
    <w:basedOn w:val="Standaardalinea-lettertype"/>
    <w:link w:val="Voettekst"/>
    <w:rsid w:val="00D307F0"/>
    <w:rPr>
      <w:rFonts w:ascii="Arial" w:eastAsia="Times New Roman" w:hAnsi="Arial" w:cs="Times New Roman"/>
      <w:b/>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372</Words>
  <Characters>2052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R.Gersons Stichtse Vrije School</cp:lastModifiedBy>
  <cp:revision>3</cp:revision>
  <dcterms:created xsi:type="dcterms:W3CDTF">2023-10-11T08:33:00Z</dcterms:created>
  <dcterms:modified xsi:type="dcterms:W3CDTF">2023-10-11T08:34:00Z</dcterms:modified>
</cp:coreProperties>
</file>