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3DD2" w14:textId="166D315A" w:rsidR="001C7A24" w:rsidRDefault="00435268" w:rsidP="00313540">
      <w:pPr>
        <w:jc w:val="both"/>
        <w:rPr>
          <w:rFonts w:ascii="Arial" w:hAnsi="Arial" w:cs="Arial"/>
          <w:b/>
          <w:bCs/>
          <w:sz w:val="24"/>
        </w:rPr>
      </w:pPr>
      <w:r w:rsidRPr="00313540">
        <w:rPr>
          <w:rFonts w:ascii="Arial" w:hAnsi="Arial" w:cs="Arial"/>
          <w:b/>
          <w:bCs/>
          <w:sz w:val="24"/>
        </w:rPr>
        <w:t xml:space="preserve">Week 2, Dag </w:t>
      </w:r>
      <w:r w:rsidR="001C7A24">
        <w:rPr>
          <w:rFonts w:ascii="Arial" w:hAnsi="Arial" w:cs="Arial"/>
          <w:b/>
          <w:bCs/>
          <w:sz w:val="24"/>
        </w:rPr>
        <w:t>3</w:t>
      </w:r>
      <w:r w:rsidRPr="00313540">
        <w:rPr>
          <w:rFonts w:ascii="Arial" w:hAnsi="Arial" w:cs="Arial"/>
          <w:b/>
          <w:bCs/>
          <w:sz w:val="24"/>
        </w:rPr>
        <w:t xml:space="preserve"> </w:t>
      </w:r>
      <w:r w:rsidR="001C7A24">
        <w:rPr>
          <w:rFonts w:ascii="Arial" w:hAnsi="Arial" w:cs="Arial"/>
          <w:b/>
          <w:bCs/>
          <w:sz w:val="24"/>
        </w:rPr>
        <w:t xml:space="preserve">Proef 8, </w:t>
      </w:r>
      <w:r w:rsidR="008D234F" w:rsidRPr="00313540">
        <w:rPr>
          <w:rFonts w:ascii="Arial" w:hAnsi="Arial" w:cs="Arial"/>
          <w:b/>
          <w:bCs/>
          <w:sz w:val="24"/>
        </w:rPr>
        <w:t xml:space="preserve">Opwaartse druk nader bekeken </w:t>
      </w:r>
      <w:r w:rsidRPr="00313540">
        <w:rPr>
          <w:rFonts w:ascii="Arial" w:hAnsi="Arial" w:cs="Arial"/>
          <w:b/>
          <w:bCs/>
          <w:sz w:val="24"/>
        </w:rPr>
        <w:t>D</w:t>
      </w:r>
      <w:r w:rsidR="001C7A24">
        <w:rPr>
          <w:rFonts w:ascii="Arial" w:hAnsi="Arial" w:cs="Arial"/>
          <w:b/>
          <w:bCs/>
          <w:sz w:val="24"/>
        </w:rPr>
        <w:t>emo</w:t>
      </w:r>
      <w:r w:rsidRPr="00313540">
        <w:rPr>
          <w:rFonts w:ascii="Arial" w:hAnsi="Arial" w:cs="Arial"/>
          <w:b/>
          <w:bCs/>
          <w:sz w:val="24"/>
        </w:rPr>
        <w:t>proef</w:t>
      </w:r>
      <w:r w:rsidR="001C7A24">
        <w:rPr>
          <w:rFonts w:ascii="Arial" w:hAnsi="Arial" w:cs="Arial"/>
          <w:b/>
          <w:bCs/>
          <w:sz w:val="24"/>
        </w:rPr>
        <w:t xml:space="preserve"> </w:t>
      </w:r>
    </w:p>
    <w:p w14:paraId="5716125A" w14:textId="48D56012" w:rsidR="008D234F" w:rsidRPr="00313540" w:rsidRDefault="001C7A24" w:rsidP="001C7A24">
      <w:pPr>
        <w:ind w:left="5664" w:firstLine="708"/>
        <w:jc w:val="both"/>
        <w:rPr>
          <w:rFonts w:ascii="Arial" w:hAnsi="Arial" w:cs="Arial"/>
          <w:b/>
          <w:bCs/>
          <w:sz w:val="24"/>
        </w:rPr>
      </w:pPr>
      <w:r>
        <w:rPr>
          <w:rFonts w:ascii="Arial" w:hAnsi="Arial" w:cs="Arial"/>
          <w:b/>
          <w:bCs/>
          <w:sz w:val="24"/>
        </w:rPr>
        <w:t>(Versie 20220304)</w:t>
      </w:r>
    </w:p>
    <w:p w14:paraId="78819D81" w14:textId="77777777" w:rsidR="008D234F" w:rsidRPr="00435268" w:rsidRDefault="00435268">
      <w:pPr>
        <w:rPr>
          <w:rFonts w:ascii="Arial" w:hAnsi="Arial" w:cs="Arial"/>
          <w:b/>
          <w:sz w:val="24"/>
        </w:rPr>
      </w:pPr>
      <w:r w:rsidRPr="00435268">
        <w:rPr>
          <w:rFonts w:ascii="Arial" w:hAnsi="Arial" w:cs="Arial"/>
          <w:b/>
          <w:sz w:val="24"/>
        </w:rPr>
        <w:t xml:space="preserve">► </w:t>
      </w:r>
      <w:r w:rsidR="008D234F" w:rsidRPr="00435268">
        <w:rPr>
          <w:rFonts w:ascii="Arial" w:hAnsi="Arial" w:cs="Arial"/>
          <w:b/>
          <w:sz w:val="24"/>
        </w:rPr>
        <w:t>Benodigdheden:</w:t>
      </w:r>
    </w:p>
    <w:p w14:paraId="1F8455D3" w14:textId="77777777" w:rsidR="00A10FC8" w:rsidRDefault="008D234F">
      <w:pPr>
        <w:numPr>
          <w:ilvl w:val="0"/>
          <w:numId w:val="1"/>
        </w:numPr>
        <w:rPr>
          <w:rFonts w:ascii="Arial" w:hAnsi="Arial" w:cs="Arial"/>
          <w:sz w:val="24"/>
        </w:rPr>
      </w:pPr>
      <w:r w:rsidRPr="00435268">
        <w:rPr>
          <w:rFonts w:ascii="Arial" w:hAnsi="Arial" w:cs="Arial"/>
          <w:sz w:val="24"/>
        </w:rPr>
        <w:t xml:space="preserve">Bekerglas met water </w:t>
      </w:r>
    </w:p>
    <w:p w14:paraId="32DD5226" w14:textId="77777777" w:rsidR="00A10FC8" w:rsidRDefault="008D234F">
      <w:pPr>
        <w:numPr>
          <w:ilvl w:val="0"/>
          <w:numId w:val="1"/>
        </w:numPr>
        <w:rPr>
          <w:rFonts w:ascii="Arial" w:hAnsi="Arial" w:cs="Arial"/>
          <w:sz w:val="24"/>
        </w:rPr>
      </w:pPr>
      <w:r w:rsidRPr="00435268">
        <w:rPr>
          <w:rFonts w:ascii="Arial" w:hAnsi="Arial" w:cs="Arial"/>
          <w:sz w:val="24"/>
        </w:rPr>
        <w:t>gla</w:t>
      </w:r>
      <w:r w:rsidR="00A10FC8">
        <w:rPr>
          <w:rFonts w:ascii="Arial" w:hAnsi="Arial" w:cs="Arial"/>
          <w:sz w:val="24"/>
        </w:rPr>
        <w:t>zen (of kunststof) buis, aan beide zijden open</w:t>
      </w:r>
      <w:r w:rsidRPr="00435268">
        <w:rPr>
          <w:rFonts w:ascii="Arial" w:hAnsi="Arial" w:cs="Arial"/>
          <w:sz w:val="24"/>
        </w:rPr>
        <w:t xml:space="preserve"> </w:t>
      </w:r>
    </w:p>
    <w:p w14:paraId="6FA5551E" w14:textId="77777777" w:rsidR="008D234F" w:rsidRPr="00435268" w:rsidRDefault="008D234F">
      <w:pPr>
        <w:numPr>
          <w:ilvl w:val="0"/>
          <w:numId w:val="1"/>
        </w:numPr>
        <w:rPr>
          <w:rFonts w:ascii="Arial" w:hAnsi="Arial" w:cs="Arial"/>
          <w:sz w:val="24"/>
        </w:rPr>
      </w:pPr>
      <w:r w:rsidRPr="00435268">
        <w:rPr>
          <w:rFonts w:ascii="Arial" w:hAnsi="Arial" w:cs="Arial"/>
          <w:sz w:val="24"/>
        </w:rPr>
        <w:t>dun, rond afsluitplaatje van plastic (een touwtje</w:t>
      </w:r>
      <w:r w:rsidR="00A10FC8">
        <w:rPr>
          <w:rFonts w:ascii="Arial" w:hAnsi="Arial" w:cs="Arial"/>
          <w:sz w:val="24"/>
        </w:rPr>
        <w:t xml:space="preserve"> is in het midden van het plaatje vastgelijmd. Het touwtje loopt door de glazen buis naar boven. Als je het touwtje strak trekt, dekt het plaatje de onderkant van de buis af. </w:t>
      </w:r>
      <w:r w:rsidRPr="00435268">
        <w:rPr>
          <w:rFonts w:ascii="Arial" w:hAnsi="Arial" w:cs="Arial"/>
          <w:sz w:val="24"/>
        </w:rPr>
        <w:t>)</w:t>
      </w:r>
    </w:p>
    <w:p w14:paraId="34BF4D85" w14:textId="77777777" w:rsidR="00435268" w:rsidRDefault="00435268">
      <w:pPr>
        <w:rPr>
          <w:rFonts w:ascii="Arial" w:hAnsi="Arial" w:cs="Arial"/>
          <w:sz w:val="24"/>
        </w:rPr>
      </w:pPr>
    </w:p>
    <w:p w14:paraId="2A0DB744" w14:textId="77777777" w:rsidR="00A10FC8" w:rsidRDefault="00435268" w:rsidP="00A10FC8">
      <w:pPr>
        <w:rPr>
          <w:rFonts w:ascii="Arial" w:hAnsi="Arial" w:cs="Arial"/>
          <w:b/>
          <w:sz w:val="24"/>
        </w:rPr>
      </w:pPr>
      <w:r w:rsidRPr="00435268">
        <w:rPr>
          <w:rFonts w:ascii="Arial" w:hAnsi="Arial" w:cs="Arial"/>
          <w:b/>
          <w:sz w:val="24"/>
        </w:rPr>
        <w:t>►</w:t>
      </w:r>
      <w:r w:rsidR="008D234F" w:rsidRPr="00435268">
        <w:rPr>
          <w:rFonts w:ascii="Arial" w:hAnsi="Arial" w:cs="Arial"/>
          <w:b/>
          <w:sz w:val="24"/>
        </w:rPr>
        <w:t>Waarneming:</w:t>
      </w:r>
    </w:p>
    <w:p w14:paraId="6B3C7E46" w14:textId="77777777" w:rsidR="00A10FC8" w:rsidRPr="00A10FC8" w:rsidRDefault="00A10FC8" w:rsidP="00A10FC8">
      <w:pPr>
        <w:rPr>
          <w:rFonts w:ascii="Arial" w:hAnsi="Arial" w:cs="Arial"/>
          <w:b/>
          <w:sz w:val="24"/>
        </w:rPr>
      </w:pPr>
      <w:r w:rsidRPr="00435268">
        <w:rPr>
          <w:rFonts w:ascii="Arial" w:hAnsi="Arial" w:cs="Arial"/>
          <w:sz w:val="24"/>
        </w:rPr>
        <w:t>We lieten de buis</w:t>
      </w:r>
      <w:r w:rsidR="00F76FE2">
        <w:rPr>
          <w:rFonts w:ascii="Arial" w:hAnsi="Arial" w:cs="Arial"/>
          <w:sz w:val="24"/>
        </w:rPr>
        <w:t xml:space="preserve"> (leeg!)</w:t>
      </w:r>
      <w:r w:rsidRPr="00435268">
        <w:rPr>
          <w:rFonts w:ascii="Arial" w:hAnsi="Arial" w:cs="Arial"/>
          <w:sz w:val="24"/>
        </w:rPr>
        <w:t xml:space="preserve"> met het plaatje (met gespannen touw) in het water zakken</w:t>
      </w:r>
    </w:p>
    <w:p w14:paraId="0AC523B7" w14:textId="77777777" w:rsidR="00A10FC8" w:rsidRDefault="00A10FC8">
      <w:pPr>
        <w:rPr>
          <w:rFonts w:ascii="Arial" w:hAnsi="Arial" w:cs="Arial"/>
          <w:sz w:val="24"/>
        </w:rPr>
      </w:pPr>
    </w:p>
    <w:p w14:paraId="47F7E6B1" w14:textId="77777777" w:rsidR="008D234F" w:rsidRPr="00435268" w:rsidRDefault="008D234F">
      <w:pPr>
        <w:rPr>
          <w:rFonts w:ascii="Arial" w:hAnsi="Arial" w:cs="Arial"/>
          <w:sz w:val="24"/>
        </w:rPr>
      </w:pPr>
      <w:r w:rsidRPr="00435268">
        <w:rPr>
          <w:rFonts w:ascii="Arial" w:hAnsi="Arial" w:cs="Arial"/>
          <w:sz w:val="24"/>
        </w:rPr>
        <w:t>He</w:t>
      </w:r>
      <w:r w:rsidR="00435268">
        <w:rPr>
          <w:rFonts w:ascii="Arial" w:hAnsi="Arial" w:cs="Arial"/>
          <w:sz w:val="24"/>
        </w:rPr>
        <w:t>t</w:t>
      </w:r>
      <w:r w:rsidRPr="00435268">
        <w:rPr>
          <w:rFonts w:ascii="Arial" w:hAnsi="Arial" w:cs="Arial"/>
          <w:sz w:val="24"/>
        </w:rPr>
        <w:t xml:space="preserve"> plaatje “kleefde” </w:t>
      </w:r>
      <w:r w:rsidR="00F76FE2">
        <w:rPr>
          <w:rFonts w:ascii="Arial" w:hAnsi="Arial" w:cs="Arial"/>
          <w:sz w:val="24"/>
        </w:rPr>
        <w:t xml:space="preserve">onder </w:t>
      </w:r>
      <w:r w:rsidRPr="00435268">
        <w:rPr>
          <w:rFonts w:ascii="Arial" w:hAnsi="Arial" w:cs="Arial"/>
          <w:sz w:val="24"/>
        </w:rPr>
        <w:t>aan de buis, maar er sijpelde toch geleidelijk water in de buis, dat uiteindelijk even hoog kwam te staan als het water in het bekerglas. Toen liet het plaatje los en zakte naar de bodem.</w:t>
      </w:r>
    </w:p>
    <w:p w14:paraId="0C59EB85" w14:textId="77777777" w:rsidR="00435268" w:rsidRDefault="00435268">
      <w:pPr>
        <w:rPr>
          <w:rFonts w:ascii="Arial" w:hAnsi="Arial" w:cs="Arial"/>
          <w:sz w:val="24"/>
        </w:rPr>
      </w:pPr>
    </w:p>
    <w:p w14:paraId="70AD1146" w14:textId="77777777" w:rsidR="008D234F" w:rsidRPr="00435268" w:rsidRDefault="00435268">
      <w:pPr>
        <w:rPr>
          <w:rFonts w:ascii="Arial" w:hAnsi="Arial" w:cs="Arial"/>
          <w:b/>
          <w:sz w:val="24"/>
        </w:rPr>
      </w:pPr>
      <w:r w:rsidRPr="00435268">
        <w:rPr>
          <w:rFonts w:ascii="Arial" w:hAnsi="Arial" w:cs="Arial"/>
          <w:b/>
          <w:sz w:val="24"/>
        </w:rPr>
        <w:t xml:space="preserve">► </w:t>
      </w:r>
      <w:r w:rsidR="008D234F" w:rsidRPr="00435268">
        <w:rPr>
          <w:rFonts w:ascii="Arial" w:hAnsi="Arial" w:cs="Arial"/>
          <w:b/>
          <w:sz w:val="24"/>
        </w:rPr>
        <w:t>Conclusie:</w:t>
      </w:r>
    </w:p>
    <w:p w14:paraId="3A7CA0F8" w14:textId="77777777" w:rsidR="008D234F" w:rsidRPr="00435268" w:rsidRDefault="008D234F">
      <w:pPr>
        <w:rPr>
          <w:rFonts w:ascii="Arial" w:hAnsi="Arial" w:cs="Arial"/>
          <w:sz w:val="24"/>
        </w:rPr>
      </w:pPr>
      <w:r w:rsidRPr="00435268">
        <w:rPr>
          <w:rFonts w:ascii="Arial" w:hAnsi="Arial" w:cs="Arial"/>
          <w:sz w:val="24"/>
        </w:rPr>
        <w:t>Eerst is de opwaartse druk het grootst. Maar geleidelijk neemt de neerwaartse druk toe. Tenslotte zijn beide in evenwicht. Dat het plaatje dan los laat, komt door zijn eigen gewicht.</w:t>
      </w:r>
    </w:p>
    <w:p w14:paraId="5A380B5B" w14:textId="77777777" w:rsidR="008D234F" w:rsidRPr="00435268" w:rsidRDefault="008D234F">
      <w:pPr>
        <w:rPr>
          <w:rFonts w:ascii="Arial" w:hAnsi="Arial" w:cs="Arial"/>
          <w:sz w:val="24"/>
        </w:rPr>
      </w:pPr>
    </w:p>
    <w:p w14:paraId="331883EB" w14:textId="77777777" w:rsidR="008D234F" w:rsidRPr="00435268" w:rsidRDefault="008D234F">
      <w:pPr>
        <w:pStyle w:val="Plattetekst"/>
        <w:rPr>
          <w:rFonts w:ascii="Arial" w:hAnsi="Arial" w:cs="Arial"/>
        </w:rPr>
      </w:pPr>
      <w:r w:rsidRPr="00435268">
        <w:rPr>
          <w:rFonts w:ascii="Arial" w:hAnsi="Arial" w:cs="Arial"/>
        </w:rPr>
        <w:t>NB.: moet het plaatje precies midden onder de buis zitten? Nee, want buiten de buis heffen opwaartse</w:t>
      </w:r>
      <w:r w:rsidR="00435268">
        <w:rPr>
          <w:rFonts w:ascii="Arial" w:hAnsi="Arial" w:cs="Arial"/>
        </w:rPr>
        <w:t xml:space="preserve"> </w:t>
      </w:r>
      <w:r w:rsidRPr="00435268">
        <w:rPr>
          <w:rFonts w:ascii="Arial" w:hAnsi="Arial" w:cs="Arial"/>
        </w:rPr>
        <w:t xml:space="preserve">kracht en neerwaartse kracht elkaar </w:t>
      </w:r>
      <w:r w:rsidR="00435268" w:rsidRPr="00435268">
        <w:rPr>
          <w:rFonts w:ascii="Arial" w:hAnsi="Arial" w:cs="Arial"/>
        </w:rPr>
        <w:t>altijd</w:t>
      </w:r>
      <w:r w:rsidRPr="00435268">
        <w:rPr>
          <w:rFonts w:ascii="Arial" w:hAnsi="Arial" w:cs="Arial"/>
        </w:rPr>
        <w:t xml:space="preserve"> op. Alleen het deel van het plaatje precies onder de buis telt!</w:t>
      </w:r>
    </w:p>
    <w:p w14:paraId="4E898A63" w14:textId="77777777" w:rsidR="008D234F" w:rsidRPr="00435268" w:rsidRDefault="008D234F">
      <w:pPr>
        <w:rPr>
          <w:rFonts w:ascii="Arial" w:hAnsi="Arial" w:cs="Arial"/>
          <w:sz w:val="24"/>
        </w:rPr>
      </w:pPr>
    </w:p>
    <w:p w14:paraId="0D8EE4C4" w14:textId="2D7828AC" w:rsidR="008D234F" w:rsidRDefault="00BA6465">
      <w:pPr>
        <w:jc w:val="center"/>
        <w:rPr>
          <w:rFonts w:ascii="Arial" w:hAnsi="Arial" w:cs="Arial"/>
          <w:sz w:val="24"/>
        </w:rPr>
      </w:pPr>
      <w:r>
        <w:rPr>
          <w:rFonts w:ascii="Arial" w:hAnsi="Arial" w:cs="Arial"/>
          <w:sz w:val="24"/>
        </w:rPr>
        <w:pict w14:anchorId="4666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9pt;height:347.5pt">
            <v:imagedata r:id="rId5" o:title="Proef9"/>
          </v:shape>
        </w:pict>
      </w:r>
    </w:p>
    <w:p w14:paraId="3DEADCCA" w14:textId="77777777" w:rsidR="00435268" w:rsidRDefault="00435268">
      <w:pPr>
        <w:jc w:val="center"/>
        <w:rPr>
          <w:rFonts w:ascii="Arial" w:hAnsi="Arial" w:cs="Arial"/>
          <w:sz w:val="24"/>
        </w:rPr>
      </w:pPr>
    </w:p>
    <w:p w14:paraId="051587ED" w14:textId="75BD25C6" w:rsidR="008D234F" w:rsidRPr="00435268" w:rsidRDefault="00435268" w:rsidP="00BA6465">
      <w:pPr>
        <w:jc w:val="center"/>
        <w:rPr>
          <w:rFonts w:ascii="Arial" w:hAnsi="Arial" w:cs="Arial"/>
          <w:sz w:val="24"/>
        </w:rPr>
      </w:pPr>
      <w:r>
        <w:rPr>
          <w:rFonts w:ascii="Arial" w:hAnsi="Arial" w:cs="Arial"/>
          <w:b/>
          <w:sz w:val="24"/>
        </w:rPr>
        <w:t>0-0-0-0-0</w:t>
      </w:r>
    </w:p>
    <w:sectPr w:rsidR="008D234F" w:rsidRPr="00435268" w:rsidSect="00BA646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0FE0"/>
    <w:multiLevelType w:val="hybridMultilevel"/>
    <w:tmpl w:val="5C5801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268"/>
    <w:rsid w:val="001C7A24"/>
    <w:rsid w:val="00313540"/>
    <w:rsid w:val="00435268"/>
    <w:rsid w:val="008D234F"/>
    <w:rsid w:val="00A10FC8"/>
    <w:rsid w:val="00BA6465"/>
    <w:rsid w:val="00F76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0B3655"/>
  <w15:chartTrackingRefBased/>
  <w15:docId w15:val="{F0AC0257-71D0-4E1A-8914-04DE8E4C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Opwaartse druk nader bekeken</vt:lpstr>
    </vt:vector>
  </TitlesOfParts>
  <Company>Stichtse Vrije School</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Opwaartse druk nader bekeken</dc:title>
  <dc:subject/>
  <dc:creator>K.R.Gersons</dc:creator>
  <cp:keywords/>
  <dc:description/>
  <cp:lastModifiedBy>Ruud Caddyfan</cp:lastModifiedBy>
  <cp:revision>2</cp:revision>
  <dcterms:created xsi:type="dcterms:W3CDTF">2022-03-04T11:18:00Z</dcterms:created>
  <dcterms:modified xsi:type="dcterms:W3CDTF">2022-03-04T11:18:00Z</dcterms:modified>
</cp:coreProperties>
</file>