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9C96" w14:textId="070BC7EA" w:rsidR="002F58D9" w:rsidRDefault="002F58D9" w:rsidP="008A3428">
      <w:pPr>
        <w:pStyle w:val="Titel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Hoofdstuk 6. </w:t>
      </w:r>
      <w:r w:rsidR="001215D4">
        <w:rPr>
          <w:rFonts w:ascii="Arial" w:hAnsi="Arial" w:cs="Arial"/>
          <w:sz w:val="24"/>
        </w:rPr>
        <w:tab/>
      </w:r>
      <w:r w:rsidR="001215D4">
        <w:rPr>
          <w:rFonts w:ascii="Arial" w:hAnsi="Arial" w:cs="Arial"/>
          <w:sz w:val="24"/>
        </w:rPr>
        <w:tab/>
      </w:r>
      <w:r w:rsidR="001215D4">
        <w:rPr>
          <w:rFonts w:ascii="Arial" w:hAnsi="Arial" w:cs="Arial"/>
          <w:sz w:val="24"/>
        </w:rPr>
        <w:tab/>
      </w:r>
      <w:r w:rsidR="001215D4">
        <w:rPr>
          <w:rFonts w:ascii="Arial" w:hAnsi="Arial" w:cs="Arial"/>
          <w:sz w:val="24"/>
        </w:rPr>
        <w:tab/>
      </w:r>
      <w:r w:rsidR="001215D4">
        <w:rPr>
          <w:rFonts w:ascii="Arial" w:hAnsi="Arial" w:cs="Arial"/>
          <w:sz w:val="24"/>
        </w:rPr>
        <w:tab/>
      </w:r>
      <w:r w:rsidR="001215D4">
        <w:rPr>
          <w:rFonts w:ascii="Arial" w:hAnsi="Arial" w:cs="Arial"/>
          <w:sz w:val="24"/>
        </w:rPr>
        <w:tab/>
        <w:t>(versie 2020</w:t>
      </w:r>
      <w:r w:rsidR="00A12002">
        <w:rPr>
          <w:rFonts w:ascii="Arial" w:hAnsi="Arial" w:cs="Arial"/>
          <w:sz w:val="24"/>
        </w:rPr>
        <w:t>1203</w:t>
      </w:r>
      <w:r w:rsidR="001215D4">
        <w:rPr>
          <w:rFonts w:ascii="Arial" w:hAnsi="Arial" w:cs="Arial"/>
          <w:sz w:val="24"/>
        </w:rPr>
        <w:t>)</w:t>
      </w:r>
    </w:p>
    <w:p w14:paraId="64F6EAC0" w14:textId="77777777" w:rsidR="008A3428" w:rsidRDefault="008A3428" w:rsidP="008A3428">
      <w:pPr>
        <w:pStyle w:val="Titel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EF72D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reizen vanuit 52° N.Br. (Nederland) verder naar het zuiden tot de evenaar!</w:t>
      </w:r>
    </w:p>
    <w:p w14:paraId="6F98B3CB" w14:textId="77777777" w:rsidR="008A3428" w:rsidRDefault="008A3428" w:rsidP="008A3428">
      <w:pPr>
        <w:pStyle w:val="Titel"/>
        <w:jc w:val="left"/>
        <w:rPr>
          <w:rFonts w:ascii="Arial" w:hAnsi="Arial" w:cs="Arial"/>
          <w:sz w:val="24"/>
        </w:rPr>
      </w:pPr>
    </w:p>
    <w:p w14:paraId="5036701A" w14:textId="77777777" w:rsidR="008A3428" w:rsidRPr="008A3428" w:rsidRDefault="008A3428" w:rsidP="008A3428">
      <w:pPr>
        <w:pStyle w:val="Titel"/>
        <w:jc w:val="both"/>
        <w:rPr>
          <w:rFonts w:ascii="Arial" w:hAnsi="Arial" w:cs="Arial"/>
          <w:sz w:val="24"/>
        </w:rPr>
      </w:pPr>
      <w:r w:rsidRPr="008A3428">
        <w:rPr>
          <w:rFonts w:ascii="Arial" w:hAnsi="Arial" w:cs="Arial"/>
          <w:sz w:val="24"/>
        </w:rPr>
        <w:t>Op deze denkbeeldige reis merken we het volgende:</w:t>
      </w:r>
    </w:p>
    <w:p w14:paraId="53776AF0" w14:textId="77777777" w:rsidR="008A3428" w:rsidRDefault="008A3428" w:rsidP="008A3428">
      <w:pPr>
        <w:pStyle w:val="Titel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Het wordt naar het zuiden toe steeds warmer</w:t>
      </w:r>
    </w:p>
    <w:p w14:paraId="274E5CB2" w14:textId="77777777" w:rsidR="008A3428" w:rsidRDefault="008A3428" w:rsidP="008A3428">
      <w:pPr>
        <w:pStyle w:val="Titel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We verlaten de gebieden die de seizoenen kennen</w:t>
      </w:r>
    </w:p>
    <w:p w14:paraId="0446D489" w14:textId="77777777" w:rsidR="008A3428" w:rsidRPr="008A3428" w:rsidRDefault="008A3428" w:rsidP="008A3428">
      <w:pPr>
        <w:pStyle w:val="Titel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Het lijkt wel of het altijd zomer is, waar we nu zijn: de evenaar!</w:t>
      </w:r>
    </w:p>
    <w:p w14:paraId="2C544444" w14:textId="77777777" w:rsidR="008A3428" w:rsidRDefault="008A3428" w:rsidP="008A3428">
      <w:pPr>
        <w:pStyle w:val="Titel"/>
        <w:jc w:val="left"/>
        <w:rPr>
          <w:rFonts w:ascii="Arial" w:hAnsi="Arial" w:cs="Arial"/>
          <w:sz w:val="24"/>
        </w:rPr>
      </w:pPr>
    </w:p>
    <w:p w14:paraId="37CBBCE5" w14:textId="77777777" w:rsidR="008A3428" w:rsidRPr="00D80923" w:rsidRDefault="008A3428" w:rsidP="008A3428">
      <w:pPr>
        <w:pStyle w:val="Titel"/>
        <w:jc w:val="left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>De sfeer van de mens op de evenaar</w:t>
      </w:r>
    </w:p>
    <w:p w14:paraId="1E1A6F04" w14:textId="77777777" w:rsidR="008A3428" w:rsidRDefault="008A3428" w:rsidP="008A3428">
      <w:pPr>
        <w:jc w:val="both"/>
        <w:rPr>
          <w:rFonts w:ascii="Arial" w:hAnsi="Arial" w:cs="Arial"/>
          <w:b/>
          <w:bCs/>
          <w:sz w:val="24"/>
        </w:rPr>
      </w:pPr>
    </w:p>
    <w:p w14:paraId="7721AD6A" w14:textId="5EA9693E" w:rsidR="008A3428" w:rsidRDefault="008A3428" w:rsidP="008A3428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Op de evenaar bevinden we ons op de geografische breedte van nul graden. Dus is de poolshoogte </w:t>
      </w:r>
      <w:r w:rsidR="00E8160E">
        <w:rPr>
          <w:rFonts w:ascii="Arial" w:hAnsi="Arial" w:cs="Arial"/>
          <w:bCs/>
          <w:sz w:val="24"/>
        </w:rPr>
        <w:t>van de Poolster d</w:t>
      </w:r>
      <w:r>
        <w:rPr>
          <w:rFonts w:ascii="Arial" w:hAnsi="Arial" w:cs="Arial"/>
          <w:bCs/>
          <w:sz w:val="24"/>
        </w:rPr>
        <w:t>aar ook 0-graden.</w:t>
      </w:r>
    </w:p>
    <w:p w14:paraId="6206A7DA" w14:textId="77777777" w:rsidR="008A3428" w:rsidRDefault="008A3428" w:rsidP="008A3428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Dat betekent, dat de Poolster nu zo ver is gezakt, dat deze zich op onze horizon bevindt! (zie schoolbordtekening onderaan). </w:t>
      </w:r>
    </w:p>
    <w:p w14:paraId="34624936" w14:textId="77777777" w:rsidR="008A3428" w:rsidRDefault="008A3428" w:rsidP="008A3428">
      <w:pPr>
        <w:jc w:val="both"/>
        <w:rPr>
          <w:rFonts w:ascii="Arial" w:hAnsi="Arial" w:cs="Arial"/>
          <w:bCs/>
          <w:sz w:val="24"/>
        </w:rPr>
      </w:pPr>
    </w:p>
    <w:p w14:paraId="399F6F7D" w14:textId="77777777" w:rsidR="00EE3F18" w:rsidRPr="00EF72D1" w:rsidRDefault="00B86777" w:rsidP="009E56EF">
      <w:pPr>
        <w:keepNext/>
        <w:jc w:val="center"/>
        <w:rPr>
          <w:rFonts w:ascii="Arial" w:hAnsi="Arial" w:cs="Arial"/>
          <w:bCs/>
          <w:sz w:val="24"/>
        </w:rPr>
      </w:pPr>
      <w:r w:rsidRPr="00EF72D1">
        <w:rPr>
          <w:rFonts w:ascii="Arial" w:hAnsi="Arial" w:cs="Arial"/>
          <w:bCs/>
          <w:sz w:val="24"/>
        </w:rPr>
        <w:pict w14:anchorId="2B27E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278pt">
            <v:imagedata r:id="rId7" o:title=""/>
          </v:shape>
        </w:pict>
      </w:r>
    </w:p>
    <w:p w14:paraId="3484E434" w14:textId="77777777" w:rsidR="008A3428" w:rsidRPr="009E56EF" w:rsidRDefault="009E56EF" w:rsidP="009E56EF">
      <w:pPr>
        <w:pStyle w:val="Bijschrift"/>
        <w:jc w:val="both"/>
        <w:rPr>
          <w:rFonts w:ascii="Arial" w:hAnsi="Arial" w:cs="Arial"/>
          <w:bCs w:val="0"/>
          <w:sz w:val="24"/>
        </w:rPr>
      </w:pPr>
      <w:r w:rsidRPr="009E56EF">
        <w:rPr>
          <w:rFonts w:ascii="Arial" w:hAnsi="Arial" w:cs="Arial"/>
        </w:rPr>
        <w:t>Afbeelding: Ik sta op de evenaar en zie de Poolster (nog net) een stukje boven mijn horizon</w:t>
      </w:r>
      <w:r w:rsidR="00B86777">
        <w:rPr>
          <w:rFonts w:ascii="Arial" w:hAnsi="Arial" w:cs="Arial"/>
        </w:rPr>
        <w:t>.</w:t>
      </w:r>
      <w:r w:rsidRPr="009E56EF">
        <w:rPr>
          <w:rFonts w:ascii="Arial" w:hAnsi="Arial" w:cs="Arial"/>
        </w:rPr>
        <w:t xml:space="preserve"> </w:t>
      </w:r>
    </w:p>
    <w:p w14:paraId="693377E7" w14:textId="77777777" w:rsidR="008A3428" w:rsidRDefault="008A3428" w:rsidP="008A3428">
      <w:pPr>
        <w:jc w:val="both"/>
        <w:rPr>
          <w:rFonts w:ascii="Arial" w:hAnsi="Arial" w:cs="Arial"/>
          <w:bCs/>
          <w:sz w:val="24"/>
        </w:rPr>
      </w:pPr>
    </w:p>
    <w:p w14:paraId="768BD106" w14:textId="77777777" w:rsidR="008A3428" w:rsidRPr="004049AB" w:rsidRDefault="009E56EF" w:rsidP="008A34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De</w:t>
      </w:r>
      <w:r w:rsidR="008A3428">
        <w:rPr>
          <w:rFonts w:ascii="Arial" w:hAnsi="Arial" w:cs="Arial"/>
          <w:bCs/>
          <w:sz w:val="24"/>
        </w:rPr>
        <w:t xml:space="preserve"> hemelequator staat loodrecht op onze horizon. Ons zenit gaat nu door de hemelequator.</w:t>
      </w:r>
    </w:p>
    <w:p w14:paraId="6CDED9E6" w14:textId="77777777" w:rsidR="008A3428" w:rsidRDefault="008A3428" w:rsidP="008A3428">
      <w:pPr>
        <w:jc w:val="both"/>
        <w:rPr>
          <w:rFonts w:ascii="Arial" w:hAnsi="Arial" w:cs="Arial"/>
          <w:sz w:val="24"/>
        </w:rPr>
      </w:pPr>
    </w:p>
    <w:p w14:paraId="3C5A3D2C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 xml:space="preserve">Zagen we tijdens onze “reis” naar het zuiden vanaf de Noordpool de hemelequator steeds maar hoger komen te staan, op de evenaar staat hij </w:t>
      </w:r>
      <w:r w:rsidR="009E56EF">
        <w:rPr>
          <w:rFonts w:ascii="Arial" w:hAnsi="Arial" w:cs="Arial"/>
          <w:sz w:val="24"/>
        </w:rPr>
        <w:t>dus</w:t>
      </w:r>
      <w:r w:rsidRPr="00D80923">
        <w:rPr>
          <w:rFonts w:ascii="Arial" w:hAnsi="Arial" w:cs="Arial"/>
          <w:sz w:val="24"/>
        </w:rPr>
        <w:t xml:space="preserve"> loodrecht boven ons!</w:t>
      </w:r>
    </w:p>
    <w:p w14:paraId="6CE99B1F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>Dat betekent dat op de evenaar alle sterren loodrecht opkomen en ondergaan.</w:t>
      </w:r>
    </w:p>
    <w:p w14:paraId="58F0E1CE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 xml:space="preserve">Maar de poolster is zó laag komen te staan, dat hij samenvalt met onze horizon. </w:t>
      </w:r>
    </w:p>
    <w:p w14:paraId="2C138B41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</w:p>
    <w:p w14:paraId="04D21A47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 xml:space="preserve">Op de evenaar zien wij </w:t>
      </w:r>
      <w:r w:rsidRPr="004049AB">
        <w:rPr>
          <w:rFonts w:ascii="Arial" w:hAnsi="Arial" w:cs="Arial"/>
          <w:b/>
          <w:sz w:val="24"/>
        </w:rPr>
        <w:t>alle</w:t>
      </w:r>
      <w:r w:rsidRPr="00D80923">
        <w:rPr>
          <w:rFonts w:ascii="Arial" w:hAnsi="Arial" w:cs="Arial"/>
          <w:sz w:val="24"/>
        </w:rPr>
        <w:t xml:space="preserve"> sterren die er maar zijn: zowel van het noordelijk halfrond als van het zuidelijk halfrond!!</w:t>
      </w:r>
    </w:p>
    <w:p w14:paraId="0B46CB38" w14:textId="77777777" w:rsidR="008A3428" w:rsidRPr="00D80923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t xml:space="preserve">Maar….. we zien ze maar de helft van de tijd, namelijk alleen als de zon onder is, dus ’s nachts. </w:t>
      </w:r>
    </w:p>
    <w:p w14:paraId="35EEEA60" w14:textId="77777777" w:rsidR="008A3428" w:rsidRDefault="008A3428" w:rsidP="008A3428">
      <w:pPr>
        <w:jc w:val="both"/>
        <w:rPr>
          <w:rFonts w:ascii="Arial" w:hAnsi="Arial" w:cs="Arial"/>
          <w:sz w:val="24"/>
        </w:rPr>
      </w:pPr>
      <w:r w:rsidRPr="00D80923">
        <w:rPr>
          <w:rFonts w:ascii="Arial" w:hAnsi="Arial" w:cs="Arial"/>
          <w:sz w:val="24"/>
        </w:rPr>
        <w:lastRenderedPageBreak/>
        <w:t xml:space="preserve">(In de poolwinter op de Noordpool zagen we </w:t>
      </w:r>
      <w:r w:rsidRPr="00BE0EB8">
        <w:rPr>
          <w:rFonts w:ascii="Arial" w:hAnsi="Arial" w:cs="Arial"/>
          <w:b/>
          <w:i/>
          <w:sz w:val="24"/>
        </w:rPr>
        <w:t>de helft</w:t>
      </w:r>
      <w:r w:rsidRPr="00D80923">
        <w:rPr>
          <w:rFonts w:ascii="Arial" w:hAnsi="Arial" w:cs="Arial"/>
          <w:sz w:val="24"/>
        </w:rPr>
        <w:t xml:space="preserve"> van de sterren </w:t>
      </w:r>
      <w:r w:rsidRPr="00BE0EB8">
        <w:rPr>
          <w:rFonts w:ascii="Arial" w:hAnsi="Arial" w:cs="Arial"/>
          <w:b/>
          <w:i/>
          <w:sz w:val="24"/>
        </w:rPr>
        <w:t>altijd</w:t>
      </w:r>
      <w:r w:rsidRPr="00D80923">
        <w:rPr>
          <w:rFonts w:ascii="Arial" w:hAnsi="Arial" w:cs="Arial"/>
          <w:sz w:val="24"/>
        </w:rPr>
        <w:t>, 24 uur lang achter elkaar en zes maanden lang!</w:t>
      </w:r>
      <w:r>
        <w:rPr>
          <w:rFonts w:ascii="Arial" w:hAnsi="Arial" w:cs="Arial"/>
          <w:sz w:val="24"/>
        </w:rPr>
        <w:t xml:space="preserve"> Op de evenaar zien we </w:t>
      </w:r>
      <w:r w:rsidRPr="00D80923">
        <w:rPr>
          <w:rFonts w:ascii="Arial" w:hAnsi="Arial" w:cs="Arial"/>
          <w:b/>
          <w:sz w:val="24"/>
        </w:rPr>
        <w:t>ALLE</w:t>
      </w:r>
      <w:r>
        <w:rPr>
          <w:rFonts w:ascii="Arial" w:hAnsi="Arial" w:cs="Arial"/>
          <w:sz w:val="24"/>
        </w:rPr>
        <w:t xml:space="preserve"> sterren, maar we zien ze slechts de helft van de tijd.</w:t>
      </w:r>
      <w:r w:rsidRPr="00D80923">
        <w:rPr>
          <w:rFonts w:ascii="Arial" w:hAnsi="Arial" w:cs="Arial"/>
          <w:sz w:val="24"/>
        </w:rPr>
        <w:t>)</w:t>
      </w:r>
    </w:p>
    <w:p w14:paraId="29A24635" w14:textId="77777777" w:rsidR="008A3428" w:rsidRDefault="008A3428" w:rsidP="008A3428">
      <w:pPr>
        <w:jc w:val="both"/>
        <w:rPr>
          <w:rFonts w:ascii="Arial" w:hAnsi="Arial" w:cs="Arial"/>
          <w:sz w:val="24"/>
        </w:rPr>
      </w:pPr>
    </w:p>
    <w:p w14:paraId="516C3738" w14:textId="77777777" w:rsidR="009E56EF" w:rsidRPr="00BE0EB8" w:rsidRDefault="009E56EF" w:rsidP="00A94368">
      <w:pPr>
        <w:jc w:val="center"/>
        <w:rPr>
          <w:rFonts w:ascii="Arial" w:hAnsi="Arial" w:cs="Arial"/>
          <w:b/>
          <w:sz w:val="24"/>
        </w:rPr>
      </w:pPr>
      <w:r w:rsidRPr="00BE0EB8">
        <w:rPr>
          <w:rFonts w:ascii="Arial" w:hAnsi="Arial" w:cs="Arial"/>
          <w:b/>
          <w:sz w:val="24"/>
        </w:rPr>
        <w:t>Samenvattend:</w:t>
      </w:r>
    </w:p>
    <w:p w14:paraId="3F8F42A0" w14:textId="77777777" w:rsidR="009E56EF" w:rsidRPr="006833C0" w:rsidRDefault="009E56EF" w:rsidP="009E56E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833C0">
        <w:rPr>
          <w:rFonts w:ascii="Arial" w:hAnsi="Arial" w:cs="Arial"/>
          <w:sz w:val="24"/>
        </w:rPr>
        <w:t xml:space="preserve">Op de Noordpool zie je tijdens de poolnacht alleen sterren van het noordelijk halfrond </w:t>
      </w:r>
      <w:r>
        <w:rPr>
          <w:rFonts w:ascii="Arial" w:hAnsi="Arial" w:cs="Arial"/>
          <w:sz w:val="24"/>
        </w:rPr>
        <w:t xml:space="preserve">maar die zie je </w:t>
      </w:r>
      <w:r w:rsidRPr="006833C0">
        <w:rPr>
          <w:rFonts w:ascii="Arial" w:hAnsi="Arial" w:cs="Arial"/>
          <w:b/>
          <w:sz w:val="24"/>
        </w:rPr>
        <w:t>altijd</w:t>
      </w:r>
      <w:r w:rsidRPr="006833C0">
        <w:rPr>
          <w:rFonts w:ascii="Arial" w:hAnsi="Arial" w:cs="Arial"/>
          <w:sz w:val="24"/>
        </w:rPr>
        <w:t>.</w:t>
      </w:r>
    </w:p>
    <w:p w14:paraId="75FBC173" w14:textId="77777777" w:rsidR="009E56EF" w:rsidRDefault="009E56EF" w:rsidP="009E56E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 de evenaar zie je </w:t>
      </w:r>
      <w:r w:rsidRPr="006833C0">
        <w:rPr>
          <w:rFonts w:ascii="Arial" w:hAnsi="Arial" w:cs="Arial"/>
          <w:b/>
          <w:sz w:val="24"/>
        </w:rPr>
        <w:t>alle</w:t>
      </w:r>
      <w:r>
        <w:rPr>
          <w:rFonts w:ascii="Arial" w:hAnsi="Arial" w:cs="Arial"/>
          <w:sz w:val="24"/>
        </w:rPr>
        <w:t xml:space="preserve"> sterren, maar slechts de helft van de tijd, namelijk alleen ’s nachts.</w:t>
      </w:r>
    </w:p>
    <w:p w14:paraId="56394400" w14:textId="77777777" w:rsidR="009E56EF" w:rsidRDefault="009E56EF" w:rsidP="009E56E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de evenaar zijn alle sterren niet-circumpolair. Of te wel: ze komen allemaal op en gaan allemaal onder. Ze beschrijven een baan loodrecht op onze horizon.</w:t>
      </w:r>
    </w:p>
    <w:p w14:paraId="6DF28B24" w14:textId="77777777" w:rsidR="009E56EF" w:rsidRPr="00BE0EB8" w:rsidRDefault="009E56EF" w:rsidP="009E56EF">
      <w:pPr>
        <w:jc w:val="both"/>
        <w:rPr>
          <w:rFonts w:ascii="Arial" w:hAnsi="Arial" w:cs="Arial"/>
          <w:sz w:val="24"/>
        </w:rPr>
      </w:pPr>
    </w:p>
    <w:p w14:paraId="0CD0C770" w14:textId="77777777" w:rsidR="009E56EF" w:rsidRDefault="009E56EF" w:rsidP="009E56EF">
      <w:pPr>
        <w:keepNext/>
        <w:jc w:val="center"/>
      </w:pPr>
      <w:r w:rsidRPr="00D80923">
        <w:rPr>
          <w:rFonts w:ascii="Arial" w:hAnsi="Arial" w:cs="Arial"/>
          <w:b/>
          <w:sz w:val="24"/>
        </w:rPr>
        <w:pict w14:anchorId="35ECECD1">
          <v:shape id="_x0000_i1026" type="#_x0000_t75" style="width:453.3pt;height:270.45pt">
            <v:imagedata r:id="rId8" o:title="STERSfeerMensAardeEvenaar"/>
          </v:shape>
        </w:pict>
      </w:r>
    </w:p>
    <w:p w14:paraId="407FC1C5" w14:textId="77777777" w:rsidR="009E56EF" w:rsidRPr="00A94368" w:rsidRDefault="009E56EF" w:rsidP="009E56EF">
      <w:pPr>
        <w:pStyle w:val="Bijschrift"/>
        <w:jc w:val="both"/>
        <w:rPr>
          <w:rFonts w:ascii="Arial" w:hAnsi="Arial" w:cs="Arial"/>
        </w:rPr>
      </w:pPr>
      <w:r w:rsidRPr="00A94368">
        <w:rPr>
          <w:rFonts w:ascii="Arial" w:hAnsi="Arial" w:cs="Arial"/>
        </w:rPr>
        <w:t>Schoolbordtekening van de situatie op de evenaar. Links de sfeer van de mens op de evenaar. Rechts de sfeer van de aarde op de evenaar</w:t>
      </w:r>
    </w:p>
    <w:p w14:paraId="0039713F" w14:textId="77777777" w:rsidR="009E56EF" w:rsidRDefault="009E56EF" w:rsidP="009E56EF">
      <w:pPr>
        <w:jc w:val="center"/>
        <w:rPr>
          <w:rFonts w:ascii="Arial" w:hAnsi="Arial" w:cs="Arial"/>
          <w:b/>
          <w:sz w:val="24"/>
        </w:rPr>
      </w:pPr>
    </w:p>
    <w:p w14:paraId="36BA26B9" w14:textId="77777777" w:rsidR="008A3428" w:rsidRPr="00BE0EB8" w:rsidRDefault="008A3428" w:rsidP="009E56EF">
      <w:pPr>
        <w:jc w:val="both"/>
        <w:rPr>
          <w:rFonts w:ascii="Arial" w:hAnsi="Arial" w:cs="Arial"/>
          <w:b/>
          <w:sz w:val="24"/>
        </w:rPr>
      </w:pPr>
      <w:r w:rsidRPr="00BE0EB8">
        <w:rPr>
          <w:rFonts w:ascii="Arial" w:hAnsi="Arial" w:cs="Arial"/>
          <w:b/>
          <w:sz w:val="24"/>
        </w:rPr>
        <w:t>Orion op de evenaar</w:t>
      </w:r>
      <w:r w:rsidR="009E56EF">
        <w:rPr>
          <w:rFonts w:ascii="Arial" w:hAnsi="Arial" w:cs="Arial"/>
          <w:b/>
          <w:sz w:val="24"/>
        </w:rPr>
        <w:t xml:space="preserve"> (zie linker schoolbordtekening)</w:t>
      </w:r>
    </w:p>
    <w:p w14:paraId="1E6C60D3" w14:textId="4C03FB86" w:rsidR="008A3428" w:rsidRDefault="008A3428" w:rsidP="009E56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Laten we op de evenaar eens kijken </w:t>
      </w:r>
      <w:r w:rsidR="00E8160E">
        <w:rPr>
          <w:rFonts w:ascii="Arial" w:hAnsi="Arial" w:cs="Arial"/>
          <w:sz w:val="24"/>
        </w:rPr>
        <w:t xml:space="preserve">vanuit de sfeer van de mens </w:t>
      </w:r>
      <w:r>
        <w:rPr>
          <w:rFonts w:ascii="Arial" w:hAnsi="Arial" w:cs="Arial"/>
          <w:sz w:val="24"/>
        </w:rPr>
        <w:t xml:space="preserve">naar de baan van Orion. Zijn ster Delta, die precies op de hemelequator staat, zal </w:t>
      </w:r>
      <w:r w:rsidR="00E8160E">
        <w:rPr>
          <w:rFonts w:ascii="Arial" w:hAnsi="Arial" w:cs="Arial"/>
          <w:sz w:val="24"/>
        </w:rPr>
        <w:t xml:space="preserve">(ongeveer) </w:t>
      </w:r>
      <w:r>
        <w:rPr>
          <w:rFonts w:ascii="Arial" w:hAnsi="Arial" w:cs="Arial"/>
          <w:sz w:val="24"/>
        </w:rPr>
        <w:t>in het oostpunt opstijgen en precies door ons zenit gaan (linker schoolbordtekening</w:t>
      </w:r>
      <w:r w:rsidR="00E8160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. Dan gaat Orion </w:t>
      </w:r>
      <w:r w:rsidR="00E8160E">
        <w:rPr>
          <w:rFonts w:ascii="Arial" w:hAnsi="Arial" w:cs="Arial"/>
          <w:sz w:val="24"/>
        </w:rPr>
        <w:t xml:space="preserve">(ongeveer) </w:t>
      </w:r>
      <w:r>
        <w:rPr>
          <w:rFonts w:ascii="Arial" w:hAnsi="Arial" w:cs="Arial"/>
          <w:sz w:val="24"/>
        </w:rPr>
        <w:t>in het westpunt onder.</w:t>
      </w:r>
      <w:r w:rsidR="009E56EF">
        <w:rPr>
          <w:rFonts w:ascii="Arial" w:hAnsi="Arial" w:cs="Arial"/>
          <w:sz w:val="24"/>
        </w:rPr>
        <w:t xml:space="preserve"> Orion gaat dus in een baan loodrecht over ons heen!</w:t>
      </w:r>
      <w:r w:rsidR="00E8160E">
        <w:rPr>
          <w:rFonts w:ascii="Arial" w:hAnsi="Arial" w:cs="Arial"/>
          <w:sz w:val="24"/>
        </w:rPr>
        <w:t xml:space="preserve"> Bovendien is Orion 90⁰ gekanteld, vergeleken hoe wij hem zagen op de noordpool. </w:t>
      </w:r>
    </w:p>
    <w:p w14:paraId="3ECB49CE" w14:textId="77777777" w:rsidR="008A3428" w:rsidRDefault="008A3428" w:rsidP="008A3428">
      <w:pPr>
        <w:jc w:val="both"/>
        <w:rPr>
          <w:rFonts w:ascii="Arial" w:hAnsi="Arial" w:cs="Arial"/>
          <w:sz w:val="24"/>
        </w:rPr>
      </w:pPr>
    </w:p>
    <w:p w14:paraId="17DB44CC" w14:textId="77777777" w:rsidR="008A3428" w:rsidRDefault="008A3428" w:rsidP="008A3428">
      <w:pPr>
        <w:jc w:val="center"/>
        <w:rPr>
          <w:rFonts w:ascii="Arial" w:hAnsi="Arial" w:cs="Arial"/>
          <w:b/>
          <w:sz w:val="24"/>
        </w:rPr>
      </w:pPr>
      <w:r w:rsidRPr="009D6798">
        <w:rPr>
          <w:rFonts w:ascii="Arial" w:hAnsi="Arial" w:cs="Arial"/>
          <w:b/>
          <w:sz w:val="24"/>
        </w:rPr>
        <w:t>0-0-0-0</w:t>
      </w:r>
    </w:p>
    <w:p w14:paraId="51EAFB3C" w14:textId="77777777" w:rsidR="009E56EF" w:rsidRPr="009D6798" w:rsidRDefault="009E56EF" w:rsidP="008A3428">
      <w:pPr>
        <w:jc w:val="center"/>
        <w:rPr>
          <w:rFonts w:ascii="Arial" w:hAnsi="Arial" w:cs="Arial"/>
          <w:b/>
          <w:sz w:val="24"/>
        </w:rPr>
      </w:pPr>
    </w:p>
    <w:p w14:paraId="3EB4FE52" w14:textId="77777777" w:rsidR="008A3428" w:rsidRPr="009D6798" w:rsidRDefault="008A3428" w:rsidP="008A3428">
      <w:pPr>
        <w:jc w:val="both"/>
        <w:rPr>
          <w:rFonts w:ascii="Arial" w:hAnsi="Arial" w:cs="Arial"/>
          <w:sz w:val="24"/>
        </w:rPr>
      </w:pPr>
    </w:p>
    <w:p w14:paraId="408D5B3E" w14:textId="77777777" w:rsidR="008A3428" w:rsidRPr="009D6798" w:rsidRDefault="008A3428" w:rsidP="008A3428">
      <w:pPr>
        <w:jc w:val="both"/>
        <w:rPr>
          <w:rFonts w:ascii="Arial" w:hAnsi="Arial" w:cs="Arial"/>
          <w:sz w:val="24"/>
        </w:rPr>
      </w:pPr>
    </w:p>
    <w:p w14:paraId="09F22FFF" w14:textId="77777777" w:rsidR="00C57F87" w:rsidRDefault="00C57F87"/>
    <w:sectPr w:rsidR="00C57F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281A" w14:textId="77777777" w:rsidR="009A7505" w:rsidRDefault="009A7505">
      <w:r>
        <w:separator/>
      </w:r>
    </w:p>
  </w:endnote>
  <w:endnote w:type="continuationSeparator" w:id="0">
    <w:p w14:paraId="7DF961AE" w14:textId="77777777" w:rsidR="009A7505" w:rsidRDefault="009A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D948" w14:textId="77777777" w:rsidR="009A7505" w:rsidRDefault="009A7505">
      <w:r>
        <w:separator/>
      </w:r>
    </w:p>
  </w:footnote>
  <w:footnote w:type="continuationSeparator" w:id="0">
    <w:p w14:paraId="732DBA2C" w14:textId="77777777" w:rsidR="009A7505" w:rsidRDefault="009A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CB84" w14:textId="77777777" w:rsidR="00EF72D1" w:rsidRDefault="00EF72D1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A94368">
      <w:rPr>
        <w:noProof/>
      </w:rPr>
      <w:t>2</w:t>
    </w:r>
    <w:r>
      <w:fldChar w:fldCharType="end"/>
    </w:r>
  </w:p>
  <w:p w14:paraId="6D055ACC" w14:textId="77777777" w:rsidR="00EF72D1" w:rsidRDefault="00EF72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541A"/>
    <w:multiLevelType w:val="hybridMultilevel"/>
    <w:tmpl w:val="40265E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01D"/>
    <w:multiLevelType w:val="hybridMultilevel"/>
    <w:tmpl w:val="EBE2C5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28"/>
    <w:rsid w:val="00013142"/>
    <w:rsid w:val="0003259E"/>
    <w:rsid w:val="00042800"/>
    <w:rsid w:val="00090AC2"/>
    <w:rsid w:val="00090B23"/>
    <w:rsid w:val="00097B46"/>
    <w:rsid w:val="000D4AB3"/>
    <w:rsid w:val="000D6583"/>
    <w:rsid w:val="000F4858"/>
    <w:rsid w:val="00101C35"/>
    <w:rsid w:val="001101B5"/>
    <w:rsid w:val="001215D4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2F5042"/>
    <w:rsid w:val="002F58D9"/>
    <w:rsid w:val="0030762A"/>
    <w:rsid w:val="00315697"/>
    <w:rsid w:val="00321B96"/>
    <w:rsid w:val="00350435"/>
    <w:rsid w:val="0036379C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C3AAE"/>
    <w:rsid w:val="004D1982"/>
    <w:rsid w:val="004E68D6"/>
    <w:rsid w:val="004E6B89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A3428"/>
    <w:rsid w:val="008C5F31"/>
    <w:rsid w:val="008D2B08"/>
    <w:rsid w:val="008D52F8"/>
    <w:rsid w:val="008D534B"/>
    <w:rsid w:val="0090228B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A7505"/>
    <w:rsid w:val="009B12B4"/>
    <w:rsid w:val="009B746E"/>
    <w:rsid w:val="009E1C76"/>
    <w:rsid w:val="009E56EF"/>
    <w:rsid w:val="009F3D40"/>
    <w:rsid w:val="009F6CA8"/>
    <w:rsid w:val="00A05E7E"/>
    <w:rsid w:val="00A11069"/>
    <w:rsid w:val="00A12002"/>
    <w:rsid w:val="00A24B03"/>
    <w:rsid w:val="00A354BE"/>
    <w:rsid w:val="00A54456"/>
    <w:rsid w:val="00A94368"/>
    <w:rsid w:val="00AB4A5A"/>
    <w:rsid w:val="00AB5DD5"/>
    <w:rsid w:val="00AB763D"/>
    <w:rsid w:val="00AD0319"/>
    <w:rsid w:val="00AD2ADC"/>
    <w:rsid w:val="00AF2841"/>
    <w:rsid w:val="00B039ED"/>
    <w:rsid w:val="00B13C6C"/>
    <w:rsid w:val="00B63126"/>
    <w:rsid w:val="00B76531"/>
    <w:rsid w:val="00B86777"/>
    <w:rsid w:val="00B907B4"/>
    <w:rsid w:val="00B913A1"/>
    <w:rsid w:val="00BA2FBC"/>
    <w:rsid w:val="00BB28C8"/>
    <w:rsid w:val="00BB5C57"/>
    <w:rsid w:val="00BD3CA0"/>
    <w:rsid w:val="00BE4FF3"/>
    <w:rsid w:val="00C04424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E6F34"/>
    <w:rsid w:val="00CF46A0"/>
    <w:rsid w:val="00CF72F1"/>
    <w:rsid w:val="00D053A1"/>
    <w:rsid w:val="00DA7DF4"/>
    <w:rsid w:val="00DC41C4"/>
    <w:rsid w:val="00DC6FA9"/>
    <w:rsid w:val="00DC7F72"/>
    <w:rsid w:val="00E06A08"/>
    <w:rsid w:val="00E13776"/>
    <w:rsid w:val="00E20B2C"/>
    <w:rsid w:val="00E61798"/>
    <w:rsid w:val="00E8160E"/>
    <w:rsid w:val="00E83DF2"/>
    <w:rsid w:val="00E94210"/>
    <w:rsid w:val="00EA0327"/>
    <w:rsid w:val="00EA60B7"/>
    <w:rsid w:val="00EB5ED8"/>
    <w:rsid w:val="00EC3B81"/>
    <w:rsid w:val="00ED3D10"/>
    <w:rsid w:val="00EE3F18"/>
    <w:rsid w:val="00EF46EF"/>
    <w:rsid w:val="00EF72D1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39332"/>
  <w15:chartTrackingRefBased/>
  <w15:docId w15:val="{4F3D1F3D-CA39-416E-9747-0F2024B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3428"/>
    <w:rPr>
      <w:rFonts w:ascii="Comic Sans MS" w:hAnsi="Comic Sans MS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8A3428"/>
    <w:pPr>
      <w:jc w:val="center"/>
    </w:pPr>
    <w:rPr>
      <w:b/>
      <w:bCs/>
    </w:rPr>
  </w:style>
  <w:style w:type="paragraph" w:styleId="Koptekst">
    <w:name w:val="header"/>
    <w:basedOn w:val="Standaard"/>
    <w:link w:val="KoptekstChar"/>
    <w:unhideWhenUsed/>
    <w:rsid w:val="008A34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A3428"/>
    <w:rPr>
      <w:rFonts w:ascii="Comic Sans MS" w:hAnsi="Comic Sans MS"/>
      <w:sz w:val="28"/>
      <w:szCs w:val="24"/>
      <w:lang w:val="nl-NL" w:eastAsia="nl-NL" w:bidi="ar-SA"/>
    </w:rPr>
  </w:style>
  <w:style w:type="paragraph" w:styleId="Bijschrift">
    <w:name w:val="caption"/>
    <w:basedOn w:val="Standaard"/>
    <w:next w:val="Standaard"/>
    <w:qFormat/>
    <w:rsid w:val="008A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reizen vanuit 52° N</vt:lpstr>
    </vt:vector>
  </TitlesOfParts>
  <Company>Waldorf Steiner Coaching Intl. Ltd.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reizen vanuit 52° N</dc:title>
  <dc:subject/>
  <dc:creator>Ruud</dc:creator>
  <cp:keywords/>
  <dc:description/>
  <cp:lastModifiedBy>Ruud Caddyfan</cp:lastModifiedBy>
  <cp:revision>2</cp:revision>
  <dcterms:created xsi:type="dcterms:W3CDTF">2020-12-03T19:52:00Z</dcterms:created>
  <dcterms:modified xsi:type="dcterms:W3CDTF">2020-12-03T19:52:00Z</dcterms:modified>
</cp:coreProperties>
</file>