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37154E" w14:textId="77777777" w:rsidR="000E5D04" w:rsidRPr="00800C80" w:rsidRDefault="000E5D04" w:rsidP="00EB3390">
      <w:pPr>
        <w:rPr>
          <w:rFonts w:cs="Arial"/>
          <w:b/>
          <w:sz w:val="24"/>
        </w:rPr>
      </w:pPr>
      <w:r w:rsidRPr="00800C80">
        <w:rPr>
          <w:rFonts w:cs="Arial"/>
          <w:b/>
          <w:sz w:val="24"/>
        </w:rPr>
        <w:t>Week 3; Dag 2     Nieuw onderwerp:  “Suiker”  Naam…………………………………</w:t>
      </w:r>
    </w:p>
    <w:p w14:paraId="23394A6C" w14:textId="77777777" w:rsidR="000E5D04" w:rsidRPr="00800C80" w:rsidRDefault="000E5D04" w:rsidP="00EB3390">
      <w:pPr>
        <w:rPr>
          <w:rFonts w:cs="Arial"/>
          <w:b/>
          <w:sz w:val="24"/>
        </w:rPr>
      </w:pPr>
    </w:p>
    <w:p w14:paraId="67E8D917" w14:textId="77777777" w:rsidR="000E5D04" w:rsidRPr="00800C80" w:rsidRDefault="000E5D04" w:rsidP="00EB3390">
      <w:pPr>
        <w:rPr>
          <w:rFonts w:cs="Arial"/>
          <w:b/>
          <w:sz w:val="24"/>
        </w:rPr>
      </w:pPr>
      <w:r w:rsidRPr="00800C80">
        <w:rPr>
          <w:rFonts w:cs="Arial"/>
          <w:b/>
          <w:sz w:val="24"/>
        </w:rPr>
        <w:t>8</w:t>
      </w:r>
      <w:r w:rsidRPr="00800C80">
        <w:rPr>
          <w:rFonts w:cs="Arial"/>
          <w:b/>
          <w:sz w:val="24"/>
          <w:vertAlign w:val="superscript"/>
        </w:rPr>
        <w:t>e</w:t>
      </w:r>
      <w:r w:rsidRPr="00800C80">
        <w:rPr>
          <w:rFonts w:cs="Arial"/>
          <w:b/>
          <w:sz w:val="24"/>
        </w:rPr>
        <w:t xml:space="preserve"> leerlingpracticum</w:t>
      </w:r>
      <w:r w:rsidRPr="00800C80">
        <w:rPr>
          <w:rFonts w:cs="Arial"/>
          <w:b/>
          <w:sz w:val="24"/>
        </w:rPr>
        <w:tab/>
      </w:r>
      <w:r w:rsidR="00DE3FBE" w:rsidRPr="00800C80">
        <w:rPr>
          <w:rFonts w:cs="Arial"/>
          <w:b/>
          <w:sz w:val="24"/>
        </w:rPr>
        <w:tab/>
      </w:r>
      <w:r w:rsidR="00DE3FBE" w:rsidRPr="00800C80">
        <w:rPr>
          <w:rFonts w:cs="Arial"/>
          <w:b/>
          <w:sz w:val="24"/>
        </w:rPr>
        <w:tab/>
      </w:r>
      <w:r w:rsidR="00DE3FBE" w:rsidRPr="00800C80">
        <w:rPr>
          <w:rFonts w:cs="Arial"/>
          <w:b/>
          <w:sz w:val="24"/>
        </w:rPr>
        <w:tab/>
      </w:r>
      <w:r w:rsidR="00DE3FBE" w:rsidRPr="00800C80">
        <w:rPr>
          <w:rFonts w:cs="Arial"/>
          <w:b/>
          <w:sz w:val="24"/>
        </w:rPr>
        <w:tab/>
      </w:r>
      <w:r w:rsidR="00DE3FBE" w:rsidRPr="00800C80">
        <w:rPr>
          <w:rFonts w:cs="Arial"/>
          <w:b/>
          <w:sz w:val="24"/>
        </w:rPr>
        <w:tab/>
      </w:r>
      <w:r w:rsidRPr="00800C80">
        <w:rPr>
          <w:rFonts w:cs="Arial"/>
          <w:b/>
          <w:sz w:val="24"/>
        </w:rPr>
        <w:t xml:space="preserve">(Versie </w:t>
      </w:r>
      <w:r w:rsidR="00F84069">
        <w:rPr>
          <w:rFonts w:cs="Arial"/>
          <w:b/>
          <w:sz w:val="24"/>
        </w:rPr>
        <w:t>15</w:t>
      </w:r>
      <w:r w:rsidR="00DE3FBE" w:rsidRPr="00800C80">
        <w:rPr>
          <w:rFonts w:cs="Arial"/>
          <w:b/>
          <w:sz w:val="24"/>
        </w:rPr>
        <w:t xml:space="preserve"> juli 2015</w:t>
      </w:r>
      <w:r w:rsidRPr="00800C80">
        <w:rPr>
          <w:rFonts w:cs="Arial"/>
          <w:b/>
          <w:sz w:val="24"/>
        </w:rPr>
        <w:t>)</w:t>
      </w:r>
    </w:p>
    <w:p w14:paraId="6ADD289C" w14:textId="77777777" w:rsidR="000E5D04" w:rsidRPr="00800C80" w:rsidRDefault="000E5D04">
      <w:pPr>
        <w:pStyle w:val="Plattetekst"/>
        <w:rPr>
          <w:sz w:val="24"/>
          <w:szCs w:val="24"/>
        </w:rPr>
      </w:pPr>
      <w:r w:rsidRPr="00800C80">
        <w:rPr>
          <w:sz w:val="24"/>
          <w:szCs w:val="24"/>
        </w:rPr>
        <w:t>We doen vandaag een practicum, dat bestond uit twee delen:</w:t>
      </w:r>
    </w:p>
    <w:p w14:paraId="416BE008" w14:textId="77777777" w:rsidR="000E5D04" w:rsidRPr="00800C80" w:rsidRDefault="000E5D04">
      <w:pPr>
        <w:pStyle w:val="Plattetekst"/>
        <w:rPr>
          <w:sz w:val="24"/>
          <w:szCs w:val="24"/>
        </w:rPr>
      </w:pPr>
    </w:p>
    <w:p w14:paraId="627E7A61" w14:textId="77777777" w:rsidR="000E5D04" w:rsidRPr="00800C80" w:rsidRDefault="000E5D04">
      <w:pPr>
        <w:pStyle w:val="Plattetekst"/>
        <w:rPr>
          <w:sz w:val="24"/>
          <w:szCs w:val="24"/>
        </w:rPr>
      </w:pPr>
      <w:smartTag w:uri="urn:schemas-microsoft-com:office:smarttags" w:element="metricconverter">
        <w:smartTagPr>
          <w:attr w:name="ProductID" w:val="1. In"/>
        </w:smartTagPr>
        <w:r w:rsidRPr="00800C80">
          <w:rPr>
            <w:sz w:val="24"/>
            <w:szCs w:val="24"/>
          </w:rPr>
          <w:t>1. In</w:t>
        </w:r>
      </w:smartTag>
      <w:r w:rsidRPr="00800C80">
        <w:rPr>
          <w:sz w:val="24"/>
          <w:szCs w:val="24"/>
        </w:rPr>
        <w:t xml:space="preserve"> het eerste deel leren we werken met een nieuw goedje. Het is een blauwe vloeistof en het zit in een heel klein flesje. Het heet </w:t>
      </w:r>
      <w:r w:rsidRPr="00800C80">
        <w:rPr>
          <w:b/>
          <w:bCs w:val="0"/>
          <w:i/>
          <w:iCs/>
          <w:sz w:val="24"/>
          <w:szCs w:val="24"/>
        </w:rPr>
        <w:t>“Fehlings-reagens”.</w:t>
      </w:r>
      <w:r w:rsidRPr="00800C80">
        <w:rPr>
          <w:sz w:val="24"/>
          <w:szCs w:val="24"/>
        </w:rPr>
        <w:t xml:space="preserve"> Het is genoemd naar de uitvinder, een zekere meneer Fehlings. “</w:t>
      </w:r>
      <w:r w:rsidRPr="00800C80">
        <w:rPr>
          <w:b/>
          <w:bCs w:val="0"/>
          <w:i/>
          <w:iCs/>
          <w:sz w:val="24"/>
          <w:szCs w:val="24"/>
        </w:rPr>
        <w:t>Reagens</w:t>
      </w:r>
      <w:r w:rsidRPr="00800C80">
        <w:rPr>
          <w:sz w:val="24"/>
          <w:szCs w:val="24"/>
        </w:rPr>
        <w:t>” betekent dat het “</w:t>
      </w:r>
      <w:r w:rsidRPr="00800C80">
        <w:rPr>
          <w:bCs w:val="0"/>
          <w:iCs/>
          <w:sz w:val="24"/>
          <w:szCs w:val="24"/>
        </w:rPr>
        <w:t>ergens</w:t>
      </w:r>
      <w:r w:rsidRPr="00800C80">
        <w:rPr>
          <w:sz w:val="24"/>
          <w:szCs w:val="24"/>
        </w:rPr>
        <w:t xml:space="preserve">” op </w:t>
      </w:r>
      <w:r w:rsidRPr="00800C80">
        <w:rPr>
          <w:b/>
          <w:i/>
          <w:sz w:val="24"/>
          <w:szCs w:val="24"/>
        </w:rPr>
        <w:t>reageert</w:t>
      </w:r>
      <w:r w:rsidRPr="00800C80">
        <w:rPr>
          <w:sz w:val="24"/>
          <w:szCs w:val="24"/>
        </w:rPr>
        <w:t>. In dit practicum leren we waarvoor Fehlings-reagens dient en waaròp het reageert!</w:t>
      </w:r>
    </w:p>
    <w:p w14:paraId="2929D586" w14:textId="77777777" w:rsidR="000E5D04" w:rsidRPr="00800C80" w:rsidRDefault="000E5D04">
      <w:pPr>
        <w:jc w:val="both"/>
        <w:rPr>
          <w:rFonts w:cs="Arial"/>
          <w:b/>
          <w:sz w:val="24"/>
        </w:rPr>
      </w:pPr>
    </w:p>
    <w:p w14:paraId="44F139F0" w14:textId="77777777" w:rsidR="000E5D04" w:rsidRPr="00800C80" w:rsidRDefault="000E5D04">
      <w:pPr>
        <w:jc w:val="both"/>
        <w:rPr>
          <w:rFonts w:cs="Arial"/>
          <w:sz w:val="24"/>
        </w:rPr>
      </w:pPr>
      <w:smartTag w:uri="urn:schemas-microsoft-com:office:smarttags" w:element="metricconverter">
        <w:smartTagPr>
          <w:attr w:name="ProductID" w:val="2. In"/>
        </w:smartTagPr>
        <w:r w:rsidRPr="00800C80">
          <w:rPr>
            <w:rFonts w:cs="Arial"/>
            <w:sz w:val="24"/>
          </w:rPr>
          <w:t>2. In</w:t>
        </w:r>
      </w:smartTag>
      <w:r w:rsidRPr="00800C80">
        <w:rPr>
          <w:rFonts w:cs="Arial"/>
          <w:sz w:val="24"/>
        </w:rPr>
        <w:t xml:space="preserve"> het tweede deel gaan we het geleerde toepassen op de groene blaadjes van de gekweekte graankorrels.</w:t>
      </w:r>
    </w:p>
    <w:p w14:paraId="7548983B" w14:textId="77777777" w:rsidR="000E5D04" w:rsidRPr="00800C80" w:rsidRDefault="000E5D04">
      <w:pPr>
        <w:jc w:val="both"/>
        <w:rPr>
          <w:rFonts w:cs="Arial"/>
          <w:b/>
          <w:sz w:val="24"/>
        </w:rPr>
      </w:pPr>
    </w:p>
    <w:p w14:paraId="7D050CC9" w14:textId="77777777" w:rsidR="000E5D04" w:rsidRPr="00800C80" w:rsidRDefault="000E5D04">
      <w:pPr>
        <w:jc w:val="both"/>
        <w:rPr>
          <w:rFonts w:cs="Arial"/>
          <w:b/>
          <w:sz w:val="24"/>
          <w:u w:val="single"/>
        </w:rPr>
      </w:pPr>
      <w:r w:rsidRPr="00800C80">
        <w:rPr>
          <w:rFonts w:cs="Arial"/>
          <w:b/>
          <w:sz w:val="24"/>
          <w:u w:val="single"/>
        </w:rPr>
        <w:t>1.Eerste deel van het practicum:</w:t>
      </w:r>
    </w:p>
    <w:p w14:paraId="45C876E0" w14:textId="77777777" w:rsidR="000E5D04" w:rsidRPr="00800C80" w:rsidRDefault="000E5D04">
      <w:pPr>
        <w:jc w:val="both"/>
        <w:rPr>
          <w:rFonts w:cs="Arial"/>
          <w:b/>
          <w:sz w:val="24"/>
          <w:u w:val="single"/>
        </w:rPr>
      </w:pPr>
    </w:p>
    <w:p w14:paraId="368552F5" w14:textId="77777777" w:rsidR="000E5D04" w:rsidRPr="00800C80" w:rsidRDefault="000E5D04">
      <w:pPr>
        <w:jc w:val="both"/>
        <w:rPr>
          <w:rFonts w:cs="Arial"/>
          <w:b/>
          <w:sz w:val="24"/>
          <w:u w:val="single"/>
        </w:rPr>
      </w:pPr>
      <w:r w:rsidRPr="00800C80">
        <w:rPr>
          <w:rFonts w:cs="Arial"/>
          <w:b/>
          <w:sz w:val="24"/>
        </w:rPr>
        <w:t>Proef nr. 17, “Hoe werkt Fehlings-reagens met suiker”</w:t>
      </w:r>
    </w:p>
    <w:p w14:paraId="33CC43D7" w14:textId="77777777" w:rsidR="000E5D04" w:rsidRPr="00800C80" w:rsidRDefault="000E5D04">
      <w:pPr>
        <w:jc w:val="both"/>
        <w:rPr>
          <w:rFonts w:cs="Arial"/>
          <w:b/>
          <w:sz w:val="24"/>
        </w:rPr>
      </w:pPr>
      <w:r w:rsidRPr="00800C80">
        <w:rPr>
          <w:rFonts w:cs="Arial"/>
          <w:b/>
          <w:sz w:val="24"/>
        </w:rPr>
        <w:t>► Benodigdheden:</w:t>
      </w:r>
    </w:p>
    <w:p w14:paraId="3E5369D8" w14:textId="77777777" w:rsidR="000E5D04" w:rsidRPr="00800C80" w:rsidRDefault="000E5D04">
      <w:pPr>
        <w:pStyle w:val="Plattetekst2"/>
        <w:rPr>
          <w:b w:val="0"/>
          <w:bCs/>
          <w:sz w:val="24"/>
          <w:szCs w:val="24"/>
        </w:rPr>
      </w:pPr>
      <w:r w:rsidRPr="00800C80">
        <w:rPr>
          <w:b w:val="0"/>
          <w:bCs/>
          <w:sz w:val="24"/>
          <w:szCs w:val="24"/>
        </w:rPr>
        <w:t>Centraal in de klas:</w:t>
      </w:r>
    </w:p>
    <w:p w14:paraId="21105C09" w14:textId="77777777" w:rsidR="000E5D04" w:rsidRPr="00800C80" w:rsidRDefault="000E5D04" w:rsidP="006B3137">
      <w:pPr>
        <w:pStyle w:val="Plattetekst2"/>
        <w:numPr>
          <w:ilvl w:val="0"/>
          <w:numId w:val="7"/>
        </w:numPr>
        <w:rPr>
          <w:b w:val="0"/>
          <w:bCs/>
          <w:sz w:val="24"/>
          <w:szCs w:val="24"/>
        </w:rPr>
      </w:pPr>
      <w:r w:rsidRPr="00800C80">
        <w:rPr>
          <w:b w:val="0"/>
          <w:bCs/>
          <w:sz w:val="24"/>
          <w:szCs w:val="24"/>
        </w:rPr>
        <w:t>Bekerglas met gewone bietsuiker en scheplepeltje</w:t>
      </w:r>
    </w:p>
    <w:p w14:paraId="0BA79393" w14:textId="77777777" w:rsidR="000E5D04" w:rsidRPr="00800C80" w:rsidRDefault="000E5D04" w:rsidP="006B3137">
      <w:pPr>
        <w:pStyle w:val="Plattetekst2"/>
        <w:numPr>
          <w:ilvl w:val="0"/>
          <w:numId w:val="7"/>
        </w:numPr>
        <w:rPr>
          <w:b w:val="0"/>
          <w:bCs/>
          <w:sz w:val="24"/>
          <w:szCs w:val="24"/>
        </w:rPr>
      </w:pPr>
      <w:r w:rsidRPr="00800C80">
        <w:rPr>
          <w:b w:val="0"/>
          <w:bCs/>
          <w:sz w:val="24"/>
          <w:szCs w:val="24"/>
        </w:rPr>
        <w:t>Bekerglas met zout met een scheplepeltje</w:t>
      </w:r>
    </w:p>
    <w:p w14:paraId="36D51AC3" w14:textId="77777777" w:rsidR="000E5D04" w:rsidRPr="00800C80" w:rsidRDefault="000E5D04">
      <w:pPr>
        <w:pStyle w:val="Plattetekst2"/>
        <w:ind w:left="360"/>
        <w:rPr>
          <w:sz w:val="24"/>
          <w:szCs w:val="24"/>
        </w:rPr>
      </w:pPr>
    </w:p>
    <w:p w14:paraId="287072B3" w14:textId="77777777" w:rsidR="000E5D04" w:rsidRPr="00800C80" w:rsidRDefault="000E5D04">
      <w:pPr>
        <w:pStyle w:val="Plattetekst2"/>
        <w:rPr>
          <w:sz w:val="24"/>
          <w:szCs w:val="24"/>
        </w:rPr>
      </w:pPr>
      <w:r w:rsidRPr="00800C80">
        <w:rPr>
          <w:sz w:val="24"/>
          <w:szCs w:val="24"/>
        </w:rPr>
        <w:t xml:space="preserve">► Benodigdheden </w:t>
      </w:r>
    </w:p>
    <w:p w14:paraId="7CECF7EB" w14:textId="77777777" w:rsidR="000E5D04" w:rsidRPr="00800C80" w:rsidRDefault="000E5D04">
      <w:pPr>
        <w:pStyle w:val="Plattetekst2"/>
        <w:rPr>
          <w:sz w:val="24"/>
          <w:szCs w:val="24"/>
        </w:rPr>
      </w:pPr>
      <w:r w:rsidRPr="00800C80">
        <w:rPr>
          <w:sz w:val="24"/>
          <w:szCs w:val="24"/>
        </w:rPr>
        <w:t>per 2 leerlingen:</w:t>
      </w:r>
    </w:p>
    <w:p w14:paraId="29EFE9BC" w14:textId="77777777" w:rsidR="000E5D04" w:rsidRPr="00800C80" w:rsidRDefault="000E5D04">
      <w:pPr>
        <w:numPr>
          <w:ilvl w:val="0"/>
          <w:numId w:val="4"/>
        </w:numPr>
        <w:jc w:val="both"/>
        <w:rPr>
          <w:rFonts w:cs="Arial"/>
          <w:bCs/>
          <w:sz w:val="24"/>
        </w:rPr>
      </w:pPr>
      <w:r w:rsidRPr="00800C80">
        <w:rPr>
          <w:rFonts w:cs="Arial"/>
          <w:bCs/>
          <w:sz w:val="24"/>
        </w:rPr>
        <w:t>witte laboratoriumjas (indien beschikbaar)</w:t>
      </w:r>
    </w:p>
    <w:p w14:paraId="73E69268" w14:textId="77777777" w:rsidR="000E5D04" w:rsidRPr="00800C80" w:rsidRDefault="000E5D04">
      <w:pPr>
        <w:numPr>
          <w:ilvl w:val="0"/>
          <w:numId w:val="4"/>
        </w:numPr>
        <w:jc w:val="both"/>
        <w:rPr>
          <w:rFonts w:cs="Arial"/>
          <w:bCs/>
          <w:sz w:val="24"/>
        </w:rPr>
      </w:pPr>
      <w:r w:rsidRPr="00800C80">
        <w:rPr>
          <w:rFonts w:cs="Arial"/>
          <w:bCs/>
          <w:sz w:val="24"/>
        </w:rPr>
        <w:t>veiligheidsbril (verplicht zodra de branders aan gaan!)</w:t>
      </w:r>
    </w:p>
    <w:p w14:paraId="6F8B9A10" w14:textId="77777777" w:rsidR="000E5D04" w:rsidRPr="00800C80" w:rsidRDefault="000E5D04">
      <w:pPr>
        <w:numPr>
          <w:ilvl w:val="0"/>
          <w:numId w:val="3"/>
        </w:numPr>
        <w:jc w:val="both"/>
        <w:rPr>
          <w:rFonts w:cs="Arial"/>
          <w:bCs/>
          <w:sz w:val="24"/>
        </w:rPr>
      </w:pPr>
      <w:r w:rsidRPr="00800C80">
        <w:rPr>
          <w:rFonts w:cs="Arial"/>
          <w:bCs/>
          <w:sz w:val="24"/>
        </w:rPr>
        <w:t>houten knijper om reageerbuis vast te houden in de vlam</w:t>
      </w:r>
    </w:p>
    <w:p w14:paraId="59A2426F" w14:textId="77777777" w:rsidR="000E5D04" w:rsidRPr="00800C80" w:rsidRDefault="000E5D04">
      <w:pPr>
        <w:numPr>
          <w:ilvl w:val="0"/>
          <w:numId w:val="1"/>
        </w:numPr>
        <w:jc w:val="both"/>
        <w:rPr>
          <w:rFonts w:cs="Arial"/>
          <w:bCs/>
          <w:sz w:val="24"/>
        </w:rPr>
      </w:pPr>
      <w:r w:rsidRPr="00800C80">
        <w:rPr>
          <w:rFonts w:cs="Arial"/>
          <w:bCs/>
          <w:sz w:val="24"/>
        </w:rPr>
        <w:t>trechtertje</w:t>
      </w:r>
    </w:p>
    <w:p w14:paraId="40DB8872" w14:textId="77777777" w:rsidR="000E5D04" w:rsidRPr="00800C80" w:rsidRDefault="000E5D04">
      <w:pPr>
        <w:numPr>
          <w:ilvl w:val="0"/>
          <w:numId w:val="1"/>
        </w:numPr>
        <w:jc w:val="both"/>
        <w:rPr>
          <w:rFonts w:cs="Arial"/>
          <w:bCs/>
          <w:sz w:val="24"/>
        </w:rPr>
      </w:pPr>
      <w:r w:rsidRPr="00800C80">
        <w:rPr>
          <w:rFonts w:cs="Arial"/>
          <w:bCs/>
          <w:sz w:val="24"/>
        </w:rPr>
        <w:t>spuitflesje met water</w:t>
      </w:r>
    </w:p>
    <w:p w14:paraId="410E5B60" w14:textId="77777777" w:rsidR="000E5D04" w:rsidRPr="00800C80" w:rsidRDefault="000E5D04">
      <w:pPr>
        <w:numPr>
          <w:ilvl w:val="0"/>
          <w:numId w:val="1"/>
        </w:numPr>
        <w:jc w:val="both"/>
        <w:rPr>
          <w:rFonts w:cs="Arial"/>
          <w:bCs/>
          <w:sz w:val="24"/>
        </w:rPr>
      </w:pPr>
      <w:r w:rsidRPr="00800C80">
        <w:rPr>
          <w:rFonts w:cs="Arial"/>
          <w:bCs/>
          <w:sz w:val="24"/>
        </w:rPr>
        <w:t xml:space="preserve">twee reageerbuisjes in rekje </w:t>
      </w:r>
      <w:r w:rsidRPr="00800C80">
        <w:rPr>
          <w:rFonts w:cs="Arial"/>
          <w:b/>
          <w:bCs/>
          <w:sz w:val="24"/>
          <w:u w:val="single"/>
        </w:rPr>
        <w:t>met 2 of 3 kooksteentjes</w:t>
      </w:r>
    </w:p>
    <w:p w14:paraId="5ED4432C" w14:textId="77777777" w:rsidR="000E5D04" w:rsidRPr="00800C80" w:rsidRDefault="000E5D04">
      <w:pPr>
        <w:numPr>
          <w:ilvl w:val="0"/>
          <w:numId w:val="1"/>
        </w:numPr>
        <w:jc w:val="both"/>
        <w:rPr>
          <w:rFonts w:cs="Arial"/>
          <w:bCs/>
          <w:sz w:val="24"/>
        </w:rPr>
      </w:pPr>
      <w:r w:rsidRPr="00800C80">
        <w:rPr>
          <w:rFonts w:cs="Arial"/>
          <w:bCs/>
          <w:sz w:val="24"/>
        </w:rPr>
        <w:t>flesje met Fehlings-reagens (Genoemd naar de uitvinder, de heer Fehlings. Het is een blauwe vloeistof die “ergens” op reageert. We leren nu waarop deze vloeistof reageert. Daarover gaat de proef.)</w:t>
      </w:r>
    </w:p>
    <w:p w14:paraId="1021CBE6" w14:textId="77777777" w:rsidR="000E5D04" w:rsidRPr="00800C80" w:rsidRDefault="000E5D04">
      <w:pPr>
        <w:numPr>
          <w:ilvl w:val="0"/>
          <w:numId w:val="1"/>
        </w:numPr>
        <w:jc w:val="both"/>
        <w:rPr>
          <w:rFonts w:cs="Arial"/>
          <w:bCs/>
          <w:sz w:val="24"/>
        </w:rPr>
      </w:pPr>
      <w:r w:rsidRPr="00800C80">
        <w:rPr>
          <w:rFonts w:cs="Arial"/>
          <w:bCs/>
          <w:sz w:val="24"/>
        </w:rPr>
        <w:t>spiritusbrander + lucifers</w:t>
      </w:r>
    </w:p>
    <w:p w14:paraId="7B97F305" w14:textId="77777777" w:rsidR="000E5D04" w:rsidRPr="00800C80" w:rsidRDefault="000E5D04">
      <w:pPr>
        <w:numPr>
          <w:ilvl w:val="0"/>
          <w:numId w:val="1"/>
        </w:numPr>
        <w:jc w:val="both"/>
        <w:rPr>
          <w:rFonts w:cs="Arial"/>
          <w:bCs/>
          <w:sz w:val="24"/>
        </w:rPr>
      </w:pPr>
      <w:r w:rsidRPr="00800C80">
        <w:rPr>
          <w:rFonts w:cs="Arial"/>
          <w:bCs/>
          <w:sz w:val="24"/>
        </w:rPr>
        <w:t>theelepeltje om suiker te scheppen</w:t>
      </w:r>
    </w:p>
    <w:p w14:paraId="0F52F710" w14:textId="77777777" w:rsidR="00DE3FBE" w:rsidRPr="00800C80" w:rsidRDefault="00DE3FBE">
      <w:pPr>
        <w:numPr>
          <w:ilvl w:val="0"/>
          <w:numId w:val="1"/>
        </w:numPr>
        <w:jc w:val="both"/>
        <w:rPr>
          <w:rFonts w:cs="Arial"/>
          <w:b/>
          <w:bCs/>
          <w:sz w:val="24"/>
        </w:rPr>
      </w:pPr>
      <w:r w:rsidRPr="00800C80">
        <w:rPr>
          <w:rFonts w:cs="Arial"/>
          <w:b/>
          <w:bCs/>
          <w:sz w:val="24"/>
        </w:rPr>
        <w:t>Kooksteentjes om het koken rustiger en veiliger te laten verlopen</w:t>
      </w:r>
    </w:p>
    <w:p w14:paraId="7CDCD82E" w14:textId="77777777" w:rsidR="000E5D04" w:rsidRPr="00800C80" w:rsidRDefault="000E5D04">
      <w:pPr>
        <w:jc w:val="both"/>
        <w:rPr>
          <w:rFonts w:cs="Arial"/>
          <w:b/>
          <w:sz w:val="24"/>
        </w:rPr>
      </w:pPr>
    </w:p>
    <w:p w14:paraId="3F5E65D5" w14:textId="77777777" w:rsidR="000E5D04" w:rsidRPr="00800C80" w:rsidRDefault="000E5D04">
      <w:pPr>
        <w:jc w:val="both"/>
        <w:rPr>
          <w:rFonts w:cs="Arial"/>
          <w:b/>
          <w:sz w:val="24"/>
          <w:u w:val="single"/>
        </w:rPr>
      </w:pPr>
      <w:r w:rsidRPr="00800C80">
        <w:rPr>
          <w:rFonts w:cs="Arial"/>
          <w:b/>
          <w:sz w:val="24"/>
          <w:u w:val="single"/>
        </w:rPr>
        <w:t>Onderzoek: Hoe werkt Fehlings-reagens met suiker?</w:t>
      </w:r>
    </w:p>
    <w:p w14:paraId="23755F71" w14:textId="77777777" w:rsidR="000E5D04" w:rsidRPr="00800C80" w:rsidRDefault="000E5D04">
      <w:pPr>
        <w:jc w:val="both"/>
        <w:rPr>
          <w:rFonts w:cs="Arial"/>
          <w:sz w:val="24"/>
        </w:rPr>
      </w:pPr>
      <w:r w:rsidRPr="00800C80">
        <w:rPr>
          <w:rFonts w:cs="Arial"/>
          <w:sz w:val="24"/>
        </w:rPr>
        <w:t>Er werd weer gewerkt in tweetallen.</w:t>
      </w:r>
    </w:p>
    <w:p w14:paraId="68DB3B54" w14:textId="77777777" w:rsidR="000E5D04" w:rsidRPr="00800C80" w:rsidRDefault="000E5D04">
      <w:pPr>
        <w:jc w:val="both"/>
        <w:rPr>
          <w:rFonts w:cs="Arial"/>
          <w:b/>
          <w:sz w:val="24"/>
        </w:rPr>
      </w:pPr>
      <w:r w:rsidRPr="00800C80">
        <w:rPr>
          <w:rFonts w:cs="Arial"/>
          <w:b/>
          <w:sz w:val="24"/>
        </w:rPr>
        <w:t>► Waarneming:</w:t>
      </w:r>
    </w:p>
    <w:p w14:paraId="3D7FF815" w14:textId="77777777" w:rsidR="00DE3FBE" w:rsidRPr="00800C80" w:rsidRDefault="00DE3FBE">
      <w:pPr>
        <w:numPr>
          <w:ilvl w:val="0"/>
          <w:numId w:val="2"/>
        </w:numPr>
        <w:jc w:val="both"/>
        <w:rPr>
          <w:rFonts w:cs="Arial"/>
          <w:sz w:val="24"/>
        </w:rPr>
      </w:pPr>
      <w:r w:rsidRPr="00800C80">
        <w:rPr>
          <w:rFonts w:cs="Arial"/>
          <w:sz w:val="24"/>
        </w:rPr>
        <w:t>Doe in beide reageerbuisjes voorzichtig een paar kooksteentjes</w:t>
      </w:r>
    </w:p>
    <w:p w14:paraId="715D0D0D" w14:textId="77777777" w:rsidR="000E5D04" w:rsidRPr="00800C80" w:rsidRDefault="000E5D04">
      <w:pPr>
        <w:numPr>
          <w:ilvl w:val="0"/>
          <w:numId w:val="2"/>
        </w:numPr>
        <w:jc w:val="both"/>
        <w:rPr>
          <w:rFonts w:cs="Arial"/>
          <w:sz w:val="24"/>
        </w:rPr>
      </w:pPr>
      <w:r w:rsidRPr="00800C80">
        <w:rPr>
          <w:rFonts w:cs="Arial"/>
          <w:sz w:val="24"/>
        </w:rPr>
        <w:t xml:space="preserve">De één neemt een reageerbuisje en doet daarin met een theelepeltje wat </w:t>
      </w:r>
      <w:r w:rsidRPr="00800C80">
        <w:rPr>
          <w:rFonts w:cs="Arial"/>
          <w:b/>
          <w:i/>
          <w:sz w:val="24"/>
        </w:rPr>
        <w:t>suiker</w:t>
      </w:r>
      <w:r w:rsidRPr="00800C80">
        <w:rPr>
          <w:rFonts w:cs="Arial"/>
          <w:sz w:val="24"/>
        </w:rPr>
        <w:t xml:space="preserve"> (</w:t>
      </w:r>
      <w:r w:rsidR="00DE3FBE" w:rsidRPr="00800C80">
        <w:rPr>
          <w:rFonts w:cs="Arial"/>
          <w:sz w:val="24"/>
        </w:rPr>
        <w:t>ca 2 vingers</w:t>
      </w:r>
      <w:r w:rsidRPr="00800C80">
        <w:rPr>
          <w:rFonts w:cs="Arial"/>
          <w:sz w:val="24"/>
        </w:rPr>
        <w:t xml:space="preserve"> hoog) en nog 2cm water. Flink schudden om de suiker te laten oplossen. De ander doet precies hetzelfde, maar met een reageerbuisje met zout water.</w:t>
      </w:r>
    </w:p>
    <w:p w14:paraId="19CA9A3F" w14:textId="77777777" w:rsidR="000E5D04" w:rsidRPr="00800C80" w:rsidRDefault="000E5D04">
      <w:pPr>
        <w:numPr>
          <w:ilvl w:val="0"/>
          <w:numId w:val="2"/>
        </w:numPr>
        <w:jc w:val="both"/>
        <w:rPr>
          <w:rFonts w:cs="Arial"/>
          <w:sz w:val="24"/>
        </w:rPr>
      </w:pPr>
      <w:r w:rsidRPr="00800C80">
        <w:rPr>
          <w:rFonts w:cs="Arial"/>
          <w:sz w:val="24"/>
        </w:rPr>
        <w:t>bij beiden een paar druppels (scheutje) Fehlings-reagens toevoegen, tot de vloeistof licht blauw kleurt.</w:t>
      </w:r>
    </w:p>
    <w:p w14:paraId="0C8C135E" w14:textId="77777777" w:rsidR="000E5D04" w:rsidRPr="00800C80" w:rsidRDefault="000E5D04">
      <w:pPr>
        <w:numPr>
          <w:ilvl w:val="0"/>
          <w:numId w:val="2"/>
        </w:numPr>
        <w:jc w:val="both"/>
        <w:rPr>
          <w:rFonts w:cs="Arial"/>
          <w:b/>
          <w:sz w:val="24"/>
          <w:u w:val="single"/>
        </w:rPr>
      </w:pPr>
      <w:r w:rsidRPr="00800C80">
        <w:rPr>
          <w:rFonts w:cs="Arial"/>
          <w:b/>
          <w:sz w:val="24"/>
          <w:u w:val="single"/>
        </w:rPr>
        <w:t>Nu veiligheidsbrillen opzetten!!</w:t>
      </w:r>
    </w:p>
    <w:p w14:paraId="74CFC4A1" w14:textId="77777777" w:rsidR="000E5D04" w:rsidRPr="00800C80" w:rsidRDefault="000E5D04" w:rsidP="006B3137">
      <w:pPr>
        <w:numPr>
          <w:ilvl w:val="0"/>
          <w:numId w:val="2"/>
        </w:numPr>
        <w:jc w:val="both"/>
        <w:rPr>
          <w:sz w:val="24"/>
        </w:rPr>
      </w:pPr>
      <w:r w:rsidRPr="00800C80">
        <w:rPr>
          <w:rFonts w:cs="Arial"/>
          <w:sz w:val="24"/>
        </w:rPr>
        <w:t>Ieder verwarmt langzaam de oplossing boven de vlam van de spiritusbrander. G</w:t>
      </w:r>
      <w:r w:rsidRPr="00800C80">
        <w:rPr>
          <w:sz w:val="24"/>
        </w:rPr>
        <w:t>oed oppassen: het kan overkoken of weg spetteren uit het buisje!! Gaat het te hard, dan buisje hoger houden boven vlam.</w:t>
      </w:r>
    </w:p>
    <w:p w14:paraId="61B73944" w14:textId="77777777" w:rsidR="000E5D04" w:rsidRPr="00800C80" w:rsidRDefault="000E5D04">
      <w:pPr>
        <w:numPr>
          <w:ilvl w:val="0"/>
          <w:numId w:val="2"/>
        </w:numPr>
        <w:jc w:val="both"/>
        <w:rPr>
          <w:rFonts w:cs="Arial"/>
          <w:b/>
          <w:sz w:val="24"/>
        </w:rPr>
      </w:pPr>
      <w:r w:rsidRPr="00800C80">
        <w:rPr>
          <w:rFonts w:cs="Arial"/>
          <w:sz w:val="24"/>
        </w:rPr>
        <w:lastRenderedPageBreak/>
        <w:t xml:space="preserve">Intussen noteren we </w:t>
      </w:r>
      <w:r w:rsidRPr="00800C80">
        <w:rPr>
          <w:rFonts w:cs="Arial"/>
          <w:b/>
          <w:bCs/>
          <w:i/>
          <w:iCs/>
          <w:sz w:val="24"/>
        </w:rPr>
        <w:t>alle</w:t>
      </w:r>
      <w:r w:rsidRPr="00800C80">
        <w:rPr>
          <w:rFonts w:cs="Arial"/>
          <w:sz w:val="24"/>
        </w:rPr>
        <w:t xml:space="preserve"> kleurveranderingen: </w:t>
      </w:r>
    </w:p>
    <w:p w14:paraId="4D1CCB61" w14:textId="77777777" w:rsidR="000E5D04" w:rsidRPr="00800C80" w:rsidRDefault="000E5D04" w:rsidP="00D76AAD">
      <w:pPr>
        <w:ind w:left="360"/>
        <w:jc w:val="both"/>
        <w:rPr>
          <w:rFonts w:cs="Arial"/>
          <w:sz w:val="24"/>
        </w:rPr>
      </w:pPr>
    </w:p>
    <w:p w14:paraId="64B334BC" w14:textId="77777777" w:rsidR="000E5D04" w:rsidRPr="00800C80" w:rsidRDefault="000E5D04" w:rsidP="00D76AAD">
      <w:pPr>
        <w:ind w:left="360"/>
        <w:jc w:val="both"/>
        <w:rPr>
          <w:rFonts w:cs="Arial"/>
          <w:b/>
          <w:sz w:val="24"/>
        </w:rPr>
      </w:pPr>
      <w:r w:rsidRPr="00800C80">
        <w:rPr>
          <w:rFonts w:cs="Arial"/>
          <w:b/>
          <w:sz w:val="24"/>
        </w:rPr>
        <w:t>bij zout water plus Fehlings-reagens ……………………………………………</w:t>
      </w:r>
    </w:p>
    <w:p w14:paraId="49FAEABC" w14:textId="77777777" w:rsidR="000E5D04" w:rsidRPr="00800C80" w:rsidRDefault="000E5D04" w:rsidP="00D76AAD">
      <w:pPr>
        <w:ind w:left="360"/>
        <w:jc w:val="both"/>
        <w:rPr>
          <w:rFonts w:cs="Arial"/>
          <w:sz w:val="24"/>
        </w:rPr>
      </w:pPr>
    </w:p>
    <w:p w14:paraId="3A0C115A" w14:textId="77777777" w:rsidR="000E5D04" w:rsidRPr="00800C80" w:rsidRDefault="000E5D04" w:rsidP="00D76AAD">
      <w:pPr>
        <w:ind w:left="360"/>
        <w:jc w:val="both"/>
        <w:rPr>
          <w:rFonts w:cs="Arial"/>
          <w:b/>
          <w:sz w:val="24"/>
        </w:rPr>
      </w:pPr>
      <w:r w:rsidRPr="00800C80">
        <w:rPr>
          <w:rFonts w:cs="Arial"/>
          <w:b/>
          <w:sz w:val="24"/>
        </w:rPr>
        <w:t>bij de suikeroplossing plus Fehlings-reagens ……………………………………</w:t>
      </w:r>
    </w:p>
    <w:p w14:paraId="7C02887A" w14:textId="77777777" w:rsidR="000E5D04" w:rsidRPr="00800C80" w:rsidRDefault="000E5D04" w:rsidP="00D76AAD">
      <w:pPr>
        <w:ind w:left="360"/>
        <w:jc w:val="both"/>
        <w:rPr>
          <w:rFonts w:cs="Arial"/>
          <w:b/>
          <w:sz w:val="24"/>
        </w:rPr>
      </w:pPr>
    </w:p>
    <w:p w14:paraId="083AA7E9" w14:textId="77777777" w:rsidR="000E5D04" w:rsidRPr="00800C80" w:rsidRDefault="000E5D04" w:rsidP="00D76AAD">
      <w:pPr>
        <w:ind w:left="360"/>
        <w:jc w:val="both"/>
        <w:rPr>
          <w:rFonts w:cs="Arial"/>
          <w:b/>
          <w:sz w:val="24"/>
        </w:rPr>
      </w:pPr>
      <w:r w:rsidRPr="00800C80">
        <w:rPr>
          <w:rFonts w:cs="Arial"/>
          <w:b/>
          <w:sz w:val="24"/>
        </w:rPr>
        <w:t>De eindkleur moet oranjebruin zijn. Dan ben je klaar!</w:t>
      </w:r>
    </w:p>
    <w:p w14:paraId="4D484539" w14:textId="77777777" w:rsidR="000E5D04" w:rsidRPr="00800C80" w:rsidRDefault="000E5D04" w:rsidP="006B3137">
      <w:pPr>
        <w:ind w:left="1080"/>
        <w:jc w:val="both"/>
        <w:rPr>
          <w:rFonts w:cs="Arial"/>
          <w:b/>
          <w:sz w:val="24"/>
        </w:rPr>
      </w:pPr>
    </w:p>
    <w:p w14:paraId="689482A8" w14:textId="77777777" w:rsidR="000E5D04" w:rsidRPr="00800C80" w:rsidRDefault="000E5D04" w:rsidP="006B3137">
      <w:pPr>
        <w:jc w:val="both"/>
        <w:rPr>
          <w:rFonts w:cs="Arial"/>
          <w:b/>
          <w:sz w:val="24"/>
        </w:rPr>
      </w:pPr>
      <w:r w:rsidRPr="00800C80">
        <w:rPr>
          <w:rFonts w:cs="Arial"/>
          <w:b/>
          <w:sz w:val="24"/>
        </w:rPr>
        <w:t xml:space="preserve">► Conclusie: </w:t>
      </w:r>
    </w:p>
    <w:p w14:paraId="246556E7" w14:textId="77777777" w:rsidR="000E5D04" w:rsidRPr="00800C80" w:rsidRDefault="000E5D04">
      <w:pPr>
        <w:pStyle w:val="Plattetekst"/>
        <w:rPr>
          <w:sz w:val="24"/>
          <w:szCs w:val="24"/>
        </w:rPr>
      </w:pPr>
      <w:r w:rsidRPr="00800C80">
        <w:rPr>
          <w:sz w:val="24"/>
          <w:szCs w:val="24"/>
        </w:rPr>
        <w:t xml:space="preserve">Wat zegt deze proef over Fehlings-reagens? F-r. doet </w:t>
      </w:r>
      <w:r w:rsidRPr="00800C80">
        <w:rPr>
          <w:b/>
          <w:i/>
          <w:sz w:val="24"/>
          <w:szCs w:val="24"/>
        </w:rPr>
        <w:t>niets</w:t>
      </w:r>
      <w:r w:rsidRPr="00800C80">
        <w:rPr>
          <w:sz w:val="24"/>
          <w:szCs w:val="24"/>
        </w:rPr>
        <w:t xml:space="preserve"> bij verhitting van een zoutoplossing (en evenmin met oplossingen van andere stoffen). Maar alléén met suiker verkleurt het bij verhitting.</w:t>
      </w:r>
    </w:p>
    <w:p w14:paraId="5EC396A9" w14:textId="77777777" w:rsidR="000E5D04" w:rsidRPr="00800C80" w:rsidRDefault="000E5D04">
      <w:pPr>
        <w:jc w:val="both"/>
        <w:rPr>
          <w:rFonts w:cs="Arial"/>
          <w:b/>
          <w:bCs/>
          <w:sz w:val="24"/>
        </w:rPr>
      </w:pPr>
    </w:p>
    <w:p w14:paraId="1077BAD2" w14:textId="77777777" w:rsidR="000E5D04" w:rsidRPr="00800C80" w:rsidRDefault="000E5D04">
      <w:pPr>
        <w:jc w:val="both"/>
        <w:rPr>
          <w:rFonts w:cs="Arial"/>
          <w:b/>
          <w:bCs/>
          <w:sz w:val="24"/>
        </w:rPr>
      </w:pPr>
      <w:r w:rsidRPr="00800C80">
        <w:rPr>
          <w:rFonts w:cs="Arial"/>
          <w:b/>
          <w:bCs/>
          <w:sz w:val="24"/>
        </w:rPr>
        <w:t>Dus: Fehlings-reagens is dus een ………………………………………………………..</w:t>
      </w:r>
    </w:p>
    <w:p w14:paraId="5C46D391" w14:textId="77777777" w:rsidR="000E5D04" w:rsidRPr="00800C80" w:rsidRDefault="000E5D04">
      <w:pPr>
        <w:pBdr>
          <w:bottom w:val="single" w:sz="6" w:space="1" w:color="auto"/>
        </w:pBdr>
        <w:jc w:val="both"/>
        <w:rPr>
          <w:rFonts w:cs="Arial"/>
          <w:bCs/>
          <w:sz w:val="24"/>
        </w:rPr>
      </w:pPr>
    </w:p>
    <w:p w14:paraId="242F543E" w14:textId="77777777" w:rsidR="000E5D04" w:rsidRPr="00800C80" w:rsidRDefault="000E5D04">
      <w:pPr>
        <w:pBdr>
          <w:bottom w:val="single" w:sz="6" w:space="1" w:color="auto"/>
        </w:pBdr>
        <w:jc w:val="both"/>
        <w:rPr>
          <w:rFonts w:cs="Arial"/>
          <w:b/>
          <w:bCs/>
          <w:sz w:val="24"/>
        </w:rPr>
      </w:pPr>
      <w:r w:rsidRPr="00800C80">
        <w:rPr>
          <w:rFonts w:cs="Arial"/>
          <w:b/>
          <w:bCs/>
          <w:sz w:val="24"/>
        </w:rPr>
        <w:t>2. Tweede deel van het practicum:</w:t>
      </w:r>
    </w:p>
    <w:p w14:paraId="46BF9DF3" w14:textId="77777777" w:rsidR="000E5D04" w:rsidRPr="00800C80" w:rsidRDefault="000E5D04" w:rsidP="00F304A7">
      <w:pPr>
        <w:pStyle w:val="Plattetekst2"/>
        <w:rPr>
          <w:sz w:val="24"/>
          <w:szCs w:val="24"/>
        </w:rPr>
      </w:pPr>
      <w:r w:rsidRPr="00800C80">
        <w:rPr>
          <w:sz w:val="24"/>
          <w:szCs w:val="24"/>
        </w:rPr>
        <w:t>Proef 18, titel:  “Wat gebeurt er in de groene sprietjes”?</w:t>
      </w:r>
    </w:p>
    <w:p w14:paraId="401B3B6F" w14:textId="77777777" w:rsidR="000E5D04" w:rsidRPr="00800C80" w:rsidRDefault="000E5D04" w:rsidP="00F304A7">
      <w:pPr>
        <w:pStyle w:val="Plattetekst2"/>
        <w:rPr>
          <w:bCs/>
          <w:sz w:val="24"/>
          <w:szCs w:val="24"/>
        </w:rPr>
      </w:pPr>
      <w:r w:rsidRPr="00800C80">
        <w:rPr>
          <w:bCs/>
          <w:sz w:val="24"/>
          <w:szCs w:val="24"/>
        </w:rPr>
        <w:t>► Benodigdheden per 2 leerlingen:</w:t>
      </w:r>
    </w:p>
    <w:p w14:paraId="6FC3E817" w14:textId="77777777" w:rsidR="000E5D04" w:rsidRPr="00800C80" w:rsidRDefault="000E5D04" w:rsidP="00F304A7">
      <w:pPr>
        <w:numPr>
          <w:ilvl w:val="0"/>
          <w:numId w:val="10"/>
        </w:numPr>
        <w:jc w:val="both"/>
        <w:rPr>
          <w:rFonts w:cs="Arial"/>
          <w:bCs/>
          <w:sz w:val="24"/>
        </w:rPr>
      </w:pPr>
      <w:r w:rsidRPr="00800C80">
        <w:rPr>
          <w:rFonts w:cs="Arial"/>
          <w:bCs/>
          <w:sz w:val="24"/>
        </w:rPr>
        <w:t>hetzelfde van practicum deel I en verder:</w:t>
      </w:r>
    </w:p>
    <w:p w14:paraId="49ABA13B" w14:textId="77777777" w:rsidR="000E5D04" w:rsidRPr="00800C80" w:rsidRDefault="000E5D04" w:rsidP="00F304A7">
      <w:pPr>
        <w:numPr>
          <w:ilvl w:val="0"/>
          <w:numId w:val="1"/>
        </w:numPr>
        <w:jc w:val="both"/>
        <w:rPr>
          <w:rFonts w:cs="Arial"/>
          <w:bCs/>
          <w:sz w:val="24"/>
        </w:rPr>
      </w:pPr>
      <w:r w:rsidRPr="00800C80">
        <w:rPr>
          <w:rFonts w:cs="Arial"/>
          <w:bCs/>
          <w:sz w:val="24"/>
        </w:rPr>
        <w:t>schaar</w:t>
      </w:r>
    </w:p>
    <w:p w14:paraId="58553D68" w14:textId="77777777" w:rsidR="000E5D04" w:rsidRPr="00800C80" w:rsidRDefault="000E5D04" w:rsidP="00F304A7">
      <w:pPr>
        <w:numPr>
          <w:ilvl w:val="0"/>
          <w:numId w:val="1"/>
        </w:numPr>
        <w:jc w:val="both"/>
        <w:rPr>
          <w:rFonts w:cs="Arial"/>
          <w:bCs/>
          <w:sz w:val="24"/>
        </w:rPr>
      </w:pPr>
      <w:r w:rsidRPr="00800C80">
        <w:rPr>
          <w:rFonts w:cs="Arial"/>
          <w:bCs/>
          <w:sz w:val="24"/>
        </w:rPr>
        <w:t>de potjes met de ontkiemde graankorrels</w:t>
      </w:r>
    </w:p>
    <w:p w14:paraId="5921AAFA" w14:textId="77777777" w:rsidR="000E5D04" w:rsidRPr="00800C80" w:rsidRDefault="000E5D04" w:rsidP="00F304A7">
      <w:pPr>
        <w:numPr>
          <w:ilvl w:val="0"/>
          <w:numId w:val="1"/>
        </w:numPr>
        <w:jc w:val="both"/>
        <w:rPr>
          <w:rFonts w:cs="Arial"/>
          <w:bCs/>
          <w:sz w:val="24"/>
        </w:rPr>
      </w:pPr>
      <w:r w:rsidRPr="00800C80">
        <w:rPr>
          <w:rFonts w:cs="Arial"/>
          <w:bCs/>
          <w:sz w:val="24"/>
        </w:rPr>
        <w:t>elektrische waterkoker waarin water heeft gekookt (Stond centraal in de klas)</w:t>
      </w:r>
    </w:p>
    <w:p w14:paraId="7BA91DBF" w14:textId="77777777" w:rsidR="000E5D04" w:rsidRPr="00800C80" w:rsidRDefault="000E5D04" w:rsidP="00F304A7">
      <w:pPr>
        <w:numPr>
          <w:ilvl w:val="0"/>
          <w:numId w:val="1"/>
        </w:numPr>
        <w:jc w:val="both"/>
        <w:rPr>
          <w:rFonts w:cs="Arial"/>
          <w:bCs/>
          <w:sz w:val="24"/>
        </w:rPr>
      </w:pPr>
      <w:r w:rsidRPr="00800C80">
        <w:rPr>
          <w:rFonts w:cs="Arial"/>
          <w:bCs/>
          <w:sz w:val="24"/>
        </w:rPr>
        <w:t>vijzel met stamper</w:t>
      </w:r>
    </w:p>
    <w:p w14:paraId="21E71BEE" w14:textId="77777777" w:rsidR="000E5D04" w:rsidRPr="00800C80" w:rsidRDefault="000E5D04" w:rsidP="00F304A7">
      <w:pPr>
        <w:numPr>
          <w:ilvl w:val="0"/>
          <w:numId w:val="1"/>
        </w:numPr>
        <w:jc w:val="both"/>
        <w:rPr>
          <w:rFonts w:cs="Arial"/>
          <w:bCs/>
          <w:sz w:val="24"/>
        </w:rPr>
      </w:pPr>
      <w:r w:rsidRPr="00800C80">
        <w:rPr>
          <w:rFonts w:cs="Arial"/>
          <w:bCs/>
          <w:sz w:val="24"/>
        </w:rPr>
        <w:t>schone reageerbuis voor ieder. (gebruikte vloeistof in gootsteen en spoel om)</w:t>
      </w:r>
    </w:p>
    <w:p w14:paraId="3A273089" w14:textId="77777777" w:rsidR="000E5D04" w:rsidRPr="00800C80" w:rsidRDefault="000E5D04" w:rsidP="00F304A7">
      <w:pPr>
        <w:numPr>
          <w:ilvl w:val="0"/>
          <w:numId w:val="1"/>
        </w:numPr>
        <w:jc w:val="both"/>
        <w:rPr>
          <w:rFonts w:cs="Arial"/>
          <w:bCs/>
          <w:sz w:val="24"/>
        </w:rPr>
      </w:pPr>
      <w:r w:rsidRPr="00800C80">
        <w:rPr>
          <w:rFonts w:cs="Arial"/>
          <w:bCs/>
          <w:sz w:val="24"/>
        </w:rPr>
        <w:t>kooksteentjes</w:t>
      </w:r>
    </w:p>
    <w:p w14:paraId="0C7DBEA8" w14:textId="77777777" w:rsidR="000E5D04" w:rsidRPr="00800C80" w:rsidRDefault="000E5D04" w:rsidP="00F304A7">
      <w:pPr>
        <w:pStyle w:val="Plattetekst2"/>
        <w:rPr>
          <w:sz w:val="24"/>
          <w:szCs w:val="24"/>
        </w:rPr>
      </w:pPr>
    </w:p>
    <w:p w14:paraId="4F07E010" w14:textId="77777777" w:rsidR="000E5D04" w:rsidRPr="00800C80" w:rsidRDefault="000E5D04" w:rsidP="00F304A7">
      <w:pPr>
        <w:jc w:val="both"/>
        <w:rPr>
          <w:rFonts w:cs="Arial"/>
          <w:b/>
          <w:sz w:val="24"/>
        </w:rPr>
      </w:pPr>
      <w:r w:rsidRPr="00800C80">
        <w:rPr>
          <w:rFonts w:cs="Arial"/>
          <w:b/>
          <w:sz w:val="24"/>
        </w:rPr>
        <w:t>► Waarneming:</w:t>
      </w:r>
    </w:p>
    <w:p w14:paraId="7C2BA604" w14:textId="77777777" w:rsidR="000E5D04" w:rsidRPr="00800C80" w:rsidRDefault="000E5D04" w:rsidP="00F304A7">
      <w:pPr>
        <w:numPr>
          <w:ilvl w:val="0"/>
          <w:numId w:val="3"/>
        </w:numPr>
        <w:jc w:val="both"/>
        <w:rPr>
          <w:rFonts w:cs="Arial"/>
          <w:bCs/>
          <w:sz w:val="24"/>
        </w:rPr>
      </w:pPr>
      <w:r w:rsidRPr="00800C80">
        <w:rPr>
          <w:rFonts w:cs="Arial"/>
          <w:bCs/>
          <w:sz w:val="24"/>
        </w:rPr>
        <w:t xml:space="preserve">iedereen knipt de groene graansprietjes </w:t>
      </w:r>
      <w:r w:rsidRPr="00800C80">
        <w:rPr>
          <w:rFonts w:cs="Arial"/>
          <w:i/>
          <w:iCs/>
          <w:sz w:val="24"/>
        </w:rPr>
        <w:t>onderaan</w:t>
      </w:r>
      <w:r w:rsidRPr="00800C80">
        <w:rPr>
          <w:rFonts w:cs="Arial"/>
          <w:bCs/>
          <w:sz w:val="24"/>
        </w:rPr>
        <w:t xml:space="preserve"> af met de schaar</w:t>
      </w:r>
    </w:p>
    <w:p w14:paraId="318CF059" w14:textId="77777777" w:rsidR="000E5D04" w:rsidRPr="00800C80" w:rsidRDefault="000E5D04" w:rsidP="00F304A7">
      <w:pPr>
        <w:numPr>
          <w:ilvl w:val="0"/>
          <w:numId w:val="3"/>
        </w:numPr>
        <w:jc w:val="both"/>
        <w:rPr>
          <w:rFonts w:cs="Arial"/>
          <w:bCs/>
          <w:sz w:val="24"/>
        </w:rPr>
      </w:pPr>
      <w:r w:rsidRPr="00800C80">
        <w:rPr>
          <w:rFonts w:cs="Arial"/>
          <w:bCs/>
          <w:sz w:val="24"/>
        </w:rPr>
        <w:t xml:space="preserve">we proeven van twee blaadjes, vooral onderkanten (de minst groene delen) </w:t>
      </w:r>
    </w:p>
    <w:p w14:paraId="06ED5AC8" w14:textId="77777777" w:rsidR="000E5D04" w:rsidRPr="00800C80" w:rsidRDefault="000E5D04" w:rsidP="00D76AAD">
      <w:pPr>
        <w:ind w:left="360"/>
        <w:jc w:val="both"/>
        <w:rPr>
          <w:rFonts w:cs="Arial"/>
          <w:bCs/>
          <w:sz w:val="24"/>
        </w:rPr>
      </w:pPr>
    </w:p>
    <w:p w14:paraId="5AC052F7" w14:textId="77777777" w:rsidR="000E5D04" w:rsidRPr="00800C80" w:rsidRDefault="000E5D04" w:rsidP="00D76AAD">
      <w:pPr>
        <w:ind w:left="360"/>
        <w:jc w:val="both"/>
        <w:rPr>
          <w:rFonts w:cs="Arial"/>
          <w:b/>
          <w:bCs/>
          <w:sz w:val="24"/>
        </w:rPr>
      </w:pPr>
      <w:r w:rsidRPr="00800C80">
        <w:rPr>
          <w:rFonts w:cs="Arial"/>
          <w:b/>
          <w:bCs/>
          <w:sz w:val="24"/>
        </w:rPr>
        <w:tab/>
        <w:t>Als je er op sabbelt smaakt het……………………………………………………</w:t>
      </w:r>
    </w:p>
    <w:p w14:paraId="1F3BC34C" w14:textId="77777777" w:rsidR="000E5D04" w:rsidRPr="00800C80" w:rsidRDefault="000E5D04" w:rsidP="00D76AAD">
      <w:pPr>
        <w:ind w:left="360"/>
        <w:jc w:val="both"/>
        <w:rPr>
          <w:rFonts w:cs="Arial"/>
          <w:b/>
          <w:bCs/>
          <w:sz w:val="24"/>
        </w:rPr>
      </w:pPr>
    </w:p>
    <w:p w14:paraId="52BFEDDC" w14:textId="77777777" w:rsidR="000E5D04" w:rsidRPr="00800C80" w:rsidRDefault="000E5D04" w:rsidP="00F304A7">
      <w:pPr>
        <w:numPr>
          <w:ilvl w:val="0"/>
          <w:numId w:val="3"/>
        </w:numPr>
        <w:jc w:val="both"/>
        <w:rPr>
          <w:rFonts w:cs="Arial"/>
          <w:bCs/>
          <w:sz w:val="24"/>
        </w:rPr>
      </w:pPr>
      <w:r w:rsidRPr="00800C80">
        <w:rPr>
          <w:rFonts w:cs="Arial"/>
          <w:bCs/>
          <w:sz w:val="24"/>
        </w:rPr>
        <w:t>de rest van de blaadjes gaan in de vijzel en worden vermorzeld onder toevoeging van een scheut kokend heet water  (halen bij de leraar)</w:t>
      </w:r>
    </w:p>
    <w:p w14:paraId="2814F40E" w14:textId="77777777" w:rsidR="000E5D04" w:rsidRPr="00800C80" w:rsidRDefault="000E5D04" w:rsidP="00F304A7">
      <w:pPr>
        <w:numPr>
          <w:ilvl w:val="0"/>
          <w:numId w:val="3"/>
        </w:numPr>
        <w:jc w:val="both"/>
        <w:rPr>
          <w:rFonts w:cs="Arial"/>
          <w:bCs/>
          <w:sz w:val="24"/>
        </w:rPr>
      </w:pPr>
      <w:r w:rsidRPr="00800C80">
        <w:rPr>
          <w:rFonts w:cs="Arial"/>
          <w:bCs/>
          <w:sz w:val="24"/>
        </w:rPr>
        <w:t xml:space="preserve">neem trechter en zet op reageerbuis en giet het groenige sapje voorzichtig in het buisje (2-3cm hoog). </w:t>
      </w:r>
      <w:r w:rsidRPr="00800C80">
        <w:rPr>
          <w:rFonts w:cs="Arial"/>
          <w:b/>
          <w:i/>
          <w:iCs/>
          <w:sz w:val="24"/>
          <w:u w:val="single"/>
        </w:rPr>
        <w:t>Niet</w:t>
      </w:r>
      <w:r w:rsidRPr="00800C80">
        <w:rPr>
          <w:rFonts w:cs="Arial"/>
          <w:bCs/>
          <w:sz w:val="24"/>
        </w:rPr>
        <w:t xml:space="preserve"> de resten van de halmen, alleen het groene sap</w:t>
      </w:r>
    </w:p>
    <w:p w14:paraId="46E37C7A" w14:textId="77777777" w:rsidR="000E5D04" w:rsidRPr="00800C80" w:rsidRDefault="000E5D04" w:rsidP="00F304A7">
      <w:pPr>
        <w:numPr>
          <w:ilvl w:val="0"/>
          <w:numId w:val="3"/>
        </w:numPr>
        <w:jc w:val="both"/>
        <w:rPr>
          <w:rFonts w:cs="Arial"/>
          <w:bCs/>
          <w:sz w:val="24"/>
        </w:rPr>
      </w:pPr>
      <w:r w:rsidRPr="00800C80">
        <w:rPr>
          <w:rFonts w:cs="Arial"/>
          <w:bCs/>
          <w:sz w:val="24"/>
        </w:rPr>
        <w:t>voeg een paar druppels (scheutje) Fehlings-reagens toe. Het kleurt (uiteraard) meteen blauw</w:t>
      </w:r>
    </w:p>
    <w:p w14:paraId="202B216C" w14:textId="77777777" w:rsidR="000E5D04" w:rsidRPr="00800C80" w:rsidRDefault="000E5D04" w:rsidP="00F304A7">
      <w:pPr>
        <w:numPr>
          <w:ilvl w:val="0"/>
          <w:numId w:val="3"/>
        </w:numPr>
        <w:jc w:val="both"/>
        <w:rPr>
          <w:rFonts w:cs="Arial"/>
          <w:bCs/>
          <w:sz w:val="24"/>
        </w:rPr>
      </w:pPr>
      <w:r w:rsidRPr="00800C80">
        <w:rPr>
          <w:rFonts w:cs="Arial"/>
          <w:bCs/>
          <w:sz w:val="24"/>
        </w:rPr>
        <w:t xml:space="preserve">kooksteentjes voorzichtig toevoegen en </w:t>
      </w:r>
      <w:r w:rsidRPr="00800C80">
        <w:rPr>
          <w:rFonts w:cs="Arial"/>
          <w:b/>
          <w:bCs/>
          <w:i/>
          <w:sz w:val="24"/>
        </w:rPr>
        <w:t>veiligheidsbrillen op</w:t>
      </w:r>
      <w:r w:rsidRPr="00800C80">
        <w:rPr>
          <w:rFonts w:cs="Arial"/>
          <w:bCs/>
          <w:sz w:val="24"/>
        </w:rPr>
        <w:t>!!</w:t>
      </w:r>
    </w:p>
    <w:p w14:paraId="31AE028E" w14:textId="77777777" w:rsidR="000E5D04" w:rsidRPr="00800C80" w:rsidRDefault="000E5D04" w:rsidP="00F304A7">
      <w:pPr>
        <w:numPr>
          <w:ilvl w:val="0"/>
          <w:numId w:val="3"/>
        </w:numPr>
        <w:jc w:val="both"/>
        <w:rPr>
          <w:rFonts w:cs="Arial"/>
          <w:bCs/>
          <w:sz w:val="24"/>
        </w:rPr>
      </w:pPr>
      <w:r w:rsidRPr="00800C80">
        <w:rPr>
          <w:rFonts w:cs="Arial"/>
          <w:bCs/>
          <w:sz w:val="24"/>
        </w:rPr>
        <w:t xml:space="preserve">langzaam verhitten boven de spiritusvlam tot het kookt. Even koken. </w:t>
      </w:r>
    </w:p>
    <w:p w14:paraId="7BA4BEA6" w14:textId="77777777" w:rsidR="000E5D04" w:rsidRPr="00800C80" w:rsidRDefault="000E5D04" w:rsidP="00DA4032">
      <w:pPr>
        <w:pStyle w:val="Kop2"/>
        <w:ind w:left="0"/>
        <w:rPr>
          <w:b/>
          <w:sz w:val="24"/>
          <w:szCs w:val="24"/>
        </w:rPr>
      </w:pPr>
      <w:r w:rsidRPr="00800C80">
        <w:rPr>
          <w:b/>
          <w:sz w:val="24"/>
          <w:szCs w:val="24"/>
        </w:rPr>
        <w:t>Goed oppassen: het kan overkoken of weg spetteren uit het buisje! Gaat het te hard, dan buisje hoger boven vlam houden.</w:t>
      </w:r>
    </w:p>
    <w:p w14:paraId="7A32E7ED" w14:textId="77777777" w:rsidR="000E5D04" w:rsidRPr="00800C80" w:rsidRDefault="000E5D04" w:rsidP="00EC7F1D">
      <w:pPr>
        <w:ind w:left="360"/>
        <w:jc w:val="both"/>
        <w:rPr>
          <w:rFonts w:cs="Arial"/>
          <w:bCs/>
          <w:sz w:val="24"/>
        </w:rPr>
      </w:pPr>
    </w:p>
    <w:p w14:paraId="0DF87898" w14:textId="77777777" w:rsidR="000E5D04" w:rsidRPr="00800C80" w:rsidRDefault="000E5D04" w:rsidP="00F304A7">
      <w:pPr>
        <w:numPr>
          <w:ilvl w:val="0"/>
          <w:numId w:val="3"/>
        </w:numPr>
        <w:jc w:val="both"/>
        <w:rPr>
          <w:rFonts w:cs="Arial"/>
          <w:bCs/>
          <w:sz w:val="24"/>
        </w:rPr>
      </w:pPr>
      <w:r w:rsidRPr="00800C80">
        <w:rPr>
          <w:rFonts w:cs="Arial"/>
          <w:bCs/>
          <w:sz w:val="24"/>
        </w:rPr>
        <w:t xml:space="preserve">Noteer de kleurveranderingen: </w:t>
      </w:r>
    </w:p>
    <w:p w14:paraId="10371EB0" w14:textId="77777777" w:rsidR="000E5D04" w:rsidRPr="00800C80" w:rsidRDefault="000E5D04" w:rsidP="00EC7F1D">
      <w:pPr>
        <w:ind w:left="360"/>
        <w:jc w:val="both"/>
        <w:rPr>
          <w:rFonts w:cs="Arial"/>
          <w:bCs/>
          <w:sz w:val="24"/>
        </w:rPr>
      </w:pPr>
    </w:p>
    <w:p w14:paraId="2DA0F3A5" w14:textId="77777777" w:rsidR="000E5D04" w:rsidRPr="00800C80" w:rsidRDefault="000E5D04" w:rsidP="00EC7F1D">
      <w:pPr>
        <w:ind w:left="360"/>
        <w:jc w:val="both"/>
        <w:rPr>
          <w:rFonts w:cs="Arial"/>
          <w:b/>
          <w:bCs/>
          <w:sz w:val="24"/>
        </w:rPr>
      </w:pPr>
      <w:r w:rsidRPr="00800C80">
        <w:rPr>
          <w:rFonts w:cs="Arial"/>
          <w:b/>
          <w:bCs/>
          <w:sz w:val="24"/>
        </w:rPr>
        <w:t>………………………………………………………………………………………………</w:t>
      </w:r>
    </w:p>
    <w:p w14:paraId="12AFD324" w14:textId="77777777" w:rsidR="00DE3FBE" w:rsidRPr="00800C80" w:rsidRDefault="00DE3FBE" w:rsidP="00F304A7">
      <w:pPr>
        <w:jc w:val="both"/>
        <w:rPr>
          <w:rFonts w:cs="Arial"/>
          <w:b/>
          <w:sz w:val="24"/>
        </w:rPr>
      </w:pPr>
    </w:p>
    <w:p w14:paraId="7E43C984" w14:textId="77777777" w:rsidR="00DE3FBE" w:rsidRPr="00800C80" w:rsidRDefault="00DE3FBE" w:rsidP="00DE3FBE">
      <w:pPr>
        <w:ind w:left="360"/>
        <w:jc w:val="both"/>
        <w:rPr>
          <w:rFonts w:cs="Arial"/>
          <w:b/>
          <w:bCs/>
          <w:sz w:val="24"/>
        </w:rPr>
      </w:pPr>
      <w:r w:rsidRPr="00800C80">
        <w:rPr>
          <w:rFonts w:cs="Arial"/>
          <w:b/>
          <w:bCs/>
          <w:sz w:val="24"/>
        </w:rPr>
        <w:t>………………………………………………………………………………………………</w:t>
      </w:r>
    </w:p>
    <w:p w14:paraId="0996CB10" w14:textId="77777777" w:rsidR="000E5D04" w:rsidRPr="00800C80" w:rsidRDefault="00DE3FBE" w:rsidP="00F304A7">
      <w:pPr>
        <w:jc w:val="both"/>
        <w:rPr>
          <w:rFonts w:cs="Arial"/>
          <w:b/>
          <w:sz w:val="24"/>
        </w:rPr>
      </w:pPr>
      <w:r w:rsidRPr="00800C80">
        <w:rPr>
          <w:rFonts w:cs="Arial"/>
          <w:b/>
          <w:sz w:val="24"/>
        </w:rPr>
        <w:br w:type="column"/>
      </w:r>
      <w:r w:rsidR="000E5D04" w:rsidRPr="00800C80">
        <w:rPr>
          <w:rFonts w:cs="Arial"/>
          <w:b/>
          <w:sz w:val="24"/>
        </w:rPr>
        <w:t xml:space="preserve">► Conclusies: </w:t>
      </w:r>
    </w:p>
    <w:p w14:paraId="78F8CCE5" w14:textId="77777777" w:rsidR="00DE3FBE" w:rsidRPr="00800C80" w:rsidRDefault="00DE3FBE" w:rsidP="00DE3FBE">
      <w:pPr>
        <w:pStyle w:val="Plattetekst"/>
        <w:rPr>
          <w:sz w:val="24"/>
          <w:szCs w:val="24"/>
        </w:rPr>
      </w:pPr>
      <w:r w:rsidRPr="00800C80">
        <w:rPr>
          <w:sz w:val="24"/>
          <w:szCs w:val="24"/>
        </w:rPr>
        <w:t>Formuleer in overleg met je partner wat je hier nu hebt geleerd ten aanzien van de groenen sprietjes:</w:t>
      </w:r>
    </w:p>
    <w:p w14:paraId="7BD97435" w14:textId="77777777" w:rsidR="00DE3FBE" w:rsidRPr="00800C80" w:rsidRDefault="00DE3FBE" w:rsidP="00DE3FBE">
      <w:pPr>
        <w:pStyle w:val="Plattetekst"/>
        <w:rPr>
          <w:sz w:val="24"/>
          <w:szCs w:val="24"/>
        </w:rPr>
      </w:pPr>
    </w:p>
    <w:p w14:paraId="604C21BE" w14:textId="77777777" w:rsidR="00DE3FBE" w:rsidRPr="00800C80" w:rsidRDefault="00DE3FBE" w:rsidP="00DE3FBE">
      <w:pPr>
        <w:ind w:left="360"/>
        <w:jc w:val="both"/>
        <w:rPr>
          <w:rFonts w:cs="Arial"/>
          <w:b/>
          <w:bCs/>
          <w:sz w:val="24"/>
        </w:rPr>
      </w:pPr>
      <w:r w:rsidRPr="00800C80">
        <w:rPr>
          <w:rFonts w:cs="Arial"/>
          <w:b/>
          <w:bCs/>
          <w:sz w:val="24"/>
        </w:rPr>
        <w:t>………………………………………………………………………………………………</w:t>
      </w:r>
    </w:p>
    <w:p w14:paraId="63B7660A" w14:textId="77777777" w:rsidR="00DE3FBE" w:rsidRPr="00800C80" w:rsidRDefault="00DE3FBE" w:rsidP="00DE3FBE">
      <w:pPr>
        <w:pStyle w:val="Plattetekst"/>
        <w:rPr>
          <w:sz w:val="24"/>
          <w:szCs w:val="24"/>
        </w:rPr>
      </w:pPr>
    </w:p>
    <w:p w14:paraId="0DD27CAE" w14:textId="77777777" w:rsidR="00DE3FBE" w:rsidRPr="00800C80" w:rsidRDefault="00DE3FBE" w:rsidP="00DE3FBE">
      <w:pPr>
        <w:ind w:left="360"/>
        <w:jc w:val="both"/>
        <w:rPr>
          <w:rFonts w:cs="Arial"/>
          <w:b/>
          <w:bCs/>
          <w:sz w:val="24"/>
        </w:rPr>
      </w:pPr>
      <w:r w:rsidRPr="00800C80">
        <w:rPr>
          <w:sz w:val="24"/>
        </w:rPr>
        <w:t>.</w:t>
      </w:r>
      <w:r w:rsidRPr="00800C80">
        <w:rPr>
          <w:rFonts w:cs="Arial"/>
          <w:b/>
          <w:bCs/>
          <w:sz w:val="24"/>
        </w:rPr>
        <w:t xml:space="preserve"> ………………………………………………………………………………………………</w:t>
      </w:r>
    </w:p>
    <w:p w14:paraId="5F05DA07" w14:textId="77777777" w:rsidR="00DE3FBE" w:rsidRPr="00800C80" w:rsidRDefault="00DE3FBE" w:rsidP="00DE3FBE">
      <w:pPr>
        <w:pStyle w:val="Plattetekst"/>
        <w:rPr>
          <w:sz w:val="24"/>
          <w:szCs w:val="24"/>
        </w:rPr>
      </w:pPr>
    </w:p>
    <w:p w14:paraId="7E8A2EEF" w14:textId="77777777" w:rsidR="00DE3FBE" w:rsidRPr="00800C80" w:rsidRDefault="00DE3FBE" w:rsidP="00931211">
      <w:pPr>
        <w:pStyle w:val="Plattetekst"/>
        <w:jc w:val="center"/>
        <w:rPr>
          <w:b/>
          <w:sz w:val="24"/>
          <w:szCs w:val="24"/>
        </w:rPr>
      </w:pPr>
    </w:p>
    <w:p w14:paraId="16377259" w14:textId="77777777" w:rsidR="00DE3FBE" w:rsidRPr="00800C80" w:rsidRDefault="00DE3FBE" w:rsidP="00931211">
      <w:pPr>
        <w:pStyle w:val="Plattetekst"/>
        <w:jc w:val="center"/>
        <w:rPr>
          <w:b/>
          <w:sz w:val="24"/>
          <w:szCs w:val="24"/>
        </w:rPr>
      </w:pPr>
    </w:p>
    <w:p w14:paraId="682A8CFB" w14:textId="77777777" w:rsidR="000E5D04" w:rsidRPr="00800C80" w:rsidRDefault="000E5D04" w:rsidP="00931211">
      <w:pPr>
        <w:pStyle w:val="Plattetekst"/>
        <w:jc w:val="center"/>
        <w:rPr>
          <w:b/>
          <w:sz w:val="24"/>
          <w:szCs w:val="24"/>
        </w:rPr>
      </w:pPr>
      <w:r w:rsidRPr="00800C80">
        <w:rPr>
          <w:b/>
          <w:sz w:val="24"/>
          <w:szCs w:val="24"/>
        </w:rPr>
        <w:t>0-0-0-0-0-0</w:t>
      </w:r>
    </w:p>
    <w:p w14:paraId="436F726B" w14:textId="77777777" w:rsidR="00DE3FBE" w:rsidRPr="00800C80" w:rsidRDefault="00DE3FBE" w:rsidP="00931211">
      <w:pPr>
        <w:pStyle w:val="Plattetekst"/>
        <w:jc w:val="center"/>
        <w:rPr>
          <w:b/>
          <w:sz w:val="24"/>
          <w:szCs w:val="24"/>
        </w:rPr>
      </w:pPr>
    </w:p>
    <w:p w14:paraId="258548AA" w14:textId="77777777" w:rsidR="000E5D04" w:rsidRPr="00800C80" w:rsidRDefault="000E5D04" w:rsidP="00DE3FBE">
      <w:pPr>
        <w:pStyle w:val="Plattetekst"/>
        <w:rPr>
          <w:b/>
          <w:sz w:val="24"/>
          <w:szCs w:val="24"/>
          <w:u w:val="single"/>
        </w:rPr>
      </w:pPr>
      <w:r w:rsidRPr="00800C80">
        <w:rPr>
          <w:b/>
          <w:sz w:val="24"/>
          <w:szCs w:val="24"/>
          <w:u w:val="single"/>
        </w:rPr>
        <w:t>Opruimen:</w:t>
      </w:r>
    </w:p>
    <w:p w14:paraId="05417AC7" w14:textId="77777777" w:rsidR="000E5D04" w:rsidRPr="00800C80" w:rsidRDefault="000E5D04" w:rsidP="00EC672E">
      <w:pPr>
        <w:pStyle w:val="Plattetekst"/>
        <w:numPr>
          <w:ilvl w:val="0"/>
          <w:numId w:val="12"/>
        </w:numPr>
        <w:rPr>
          <w:sz w:val="24"/>
          <w:szCs w:val="24"/>
        </w:rPr>
      </w:pPr>
      <w:r w:rsidRPr="00800C80">
        <w:rPr>
          <w:sz w:val="24"/>
          <w:szCs w:val="24"/>
        </w:rPr>
        <w:t>Alles netjes terug zetten, jassen en brillen terug</w:t>
      </w:r>
    </w:p>
    <w:p w14:paraId="3C0FCFAD" w14:textId="77777777" w:rsidR="000E5D04" w:rsidRPr="00800C80" w:rsidRDefault="000E5D04" w:rsidP="00EC672E">
      <w:pPr>
        <w:pStyle w:val="Plattetekst"/>
        <w:numPr>
          <w:ilvl w:val="0"/>
          <w:numId w:val="12"/>
        </w:numPr>
        <w:rPr>
          <w:sz w:val="24"/>
          <w:szCs w:val="24"/>
        </w:rPr>
      </w:pPr>
      <w:r w:rsidRPr="00800C80">
        <w:rPr>
          <w:sz w:val="24"/>
          <w:szCs w:val="24"/>
        </w:rPr>
        <w:t>Reageerbuisjes in de blauwe emmer</w:t>
      </w:r>
    </w:p>
    <w:p w14:paraId="459F0035" w14:textId="77777777" w:rsidR="000E5D04" w:rsidRPr="00800C80" w:rsidRDefault="000E5D04" w:rsidP="00EC672E">
      <w:pPr>
        <w:pStyle w:val="Plattetekst"/>
        <w:numPr>
          <w:ilvl w:val="0"/>
          <w:numId w:val="12"/>
        </w:numPr>
        <w:rPr>
          <w:sz w:val="24"/>
          <w:szCs w:val="24"/>
        </w:rPr>
      </w:pPr>
      <w:r w:rsidRPr="00800C80">
        <w:rPr>
          <w:sz w:val="24"/>
          <w:szCs w:val="24"/>
        </w:rPr>
        <w:t>Rest in de andere emmer</w:t>
      </w:r>
    </w:p>
    <w:p w14:paraId="7FD7BB5B" w14:textId="77777777" w:rsidR="000E5D04" w:rsidRPr="00800C80" w:rsidRDefault="000E5D04" w:rsidP="00EC672E">
      <w:pPr>
        <w:pStyle w:val="Plattetekst"/>
        <w:numPr>
          <w:ilvl w:val="0"/>
          <w:numId w:val="12"/>
        </w:numPr>
        <w:rPr>
          <w:sz w:val="24"/>
          <w:szCs w:val="24"/>
        </w:rPr>
      </w:pPr>
      <w:r w:rsidRPr="00800C80">
        <w:rPr>
          <w:sz w:val="24"/>
          <w:szCs w:val="24"/>
        </w:rPr>
        <w:t>Tafels schoon maken</w:t>
      </w:r>
      <w:r w:rsidR="00DE3FBE" w:rsidRPr="00800C80">
        <w:rPr>
          <w:sz w:val="24"/>
          <w:szCs w:val="24"/>
        </w:rPr>
        <w:t>. Handdoeken weer netjes ophangen.</w:t>
      </w:r>
    </w:p>
    <w:p w14:paraId="123B848D" w14:textId="77777777" w:rsidR="000E5D04" w:rsidRPr="00800C80" w:rsidRDefault="000E5D04" w:rsidP="00EC672E">
      <w:pPr>
        <w:pStyle w:val="Plattetekst"/>
        <w:ind w:left="360"/>
        <w:rPr>
          <w:sz w:val="24"/>
          <w:szCs w:val="24"/>
        </w:rPr>
      </w:pPr>
    </w:p>
    <w:p w14:paraId="1058DDAE" w14:textId="77777777" w:rsidR="000E5D04" w:rsidRPr="00800C80" w:rsidRDefault="000E5D04" w:rsidP="00DE3FBE">
      <w:pPr>
        <w:pStyle w:val="Plattetekst"/>
        <w:rPr>
          <w:b/>
          <w:sz w:val="24"/>
          <w:szCs w:val="24"/>
        </w:rPr>
      </w:pPr>
      <w:r w:rsidRPr="00800C80">
        <w:rPr>
          <w:b/>
          <w:sz w:val="24"/>
          <w:szCs w:val="24"/>
          <w:u w:val="single"/>
        </w:rPr>
        <w:t>Verwerking</w:t>
      </w:r>
      <w:r w:rsidRPr="00800C80">
        <w:rPr>
          <w:b/>
          <w:sz w:val="24"/>
          <w:szCs w:val="24"/>
        </w:rPr>
        <w:t xml:space="preserve"> (begin er mee, zodra je klaar bent</w:t>
      </w:r>
      <w:r w:rsidR="00800C80">
        <w:rPr>
          <w:b/>
          <w:sz w:val="24"/>
          <w:szCs w:val="24"/>
        </w:rPr>
        <w:t xml:space="preserve"> met opruimen):</w:t>
      </w:r>
    </w:p>
    <w:p w14:paraId="3C3D287D" w14:textId="77777777" w:rsidR="000E5D04" w:rsidRPr="00800C80" w:rsidRDefault="000E5D04" w:rsidP="00EC672E">
      <w:pPr>
        <w:pStyle w:val="Plattetekst"/>
        <w:ind w:left="360"/>
        <w:rPr>
          <w:b/>
          <w:sz w:val="24"/>
          <w:szCs w:val="24"/>
        </w:rPr>
      </w:pPr>
    </w:p>
    <w:p w14:paraId="114719CE" w14:textId="77777777" w:rsidR="000E5D04" w:rsidRPr="00800C80" w:rsidRDefault="000E5D04" w:rsidP="00DE3FBE">
      <w:pPr>
        <w:pStyle w:val="Plattetekst"/>
        <w:rPr>
          <w:b/>
          <w:sz w:val="24"/>
          <w:szCs w:val="24"/>
        </w:rPr>
      </w:pPr>
      <w:r w:rsidRPr="00800C80">
        <w:rPr>
          <w:b/>
          <w:sz w:val="24"/>
          <w:szCs w:val="24"/>
        </w:rPr>
        <w:t>Proef 17, titel: “Hoe werkt Fehlings-reagens met suiker”</w:t>
      </w:r>
    </w:p>
    <w:p w14:paraId="6FB5B7DE" w14:textId="77777777" w:rsidR="000E5D04" w:rsidRPr="00800C80" w:rsidRDefault="000E5D04" w:rsidP="00DE3FBE">
      <w:pPr>
        <w:pStyle w:val="Plattetekst"/>
        <w:numPr>
          <w:ilvl w:val="0"/>
          <w:numId w:val="13"/>
        </w:numPr>
        <w:tabs>
          <w:tab w:val="clear" w:pos="1080"/>
          <w:tab w:val="num" w:pos="0"/>
        </w:tabs>
        <w:ind w:left="0" w:firstLine="0"/>
        <w:rPr>
          <w:sz w:val="24"/>
          <w:szCs w:val="24"/>
        </w:rPr>
      </w:pPr>
      <w:r w:rsidRPr="00800C80">
        <w:rPr>
          <w:sz w:val="24"/>
          <w:szCs w:val="24"/>
        </w:rPr>
        <w:t>Proefbeschrijving zoals gebruikelijk. Gebruik je instructieblad</w:t>
      </w:r>
    </w:p>
    <w:p w14:paraId="295BBD28" w14:textId="77777777" w:rsidR="000E5D04" w:rsidRPr="00800C80" w:rsidRDefault="000E5D04" w:rsidP="00DE3FBE">
      <w:pPr>
        <w:pStyle w:val="Plattetekst"/>
        <w:numPr>
          <w:ilvl w:val="0"/>
          <w:numId w:val="13"/>
        </w:numPr>
        <w:tabs>
          <w:tab w:val="clear" w:pos="1080"/>
          <w:tab w:val="num" w:pos="0"/>
        </w:tabs>
        <w:ind w:left="109" w:hanging="109"/>
        <w:rPr>
          <w:sz w:val="24"/>
          <w:szCs w:val="24"/>
        </w:rPr>
      </w:pPr>
      <w:r w:rsidRPr="00800C80">
        <w:rPr>
          <w:sz w:val="24"/>
          <w:szCs w:val="24"/>
        </w:rPr>
        <w:t>Tekenen:</w:t>
      </w:r>
    </w:p>
    <w:p w14:paraId="3F746499" w14:textId="77777777" w:rsidR="000E5D04" w:rsidRPr="00800C80" w:rsidRDefault="000E5D04" w:rsidP="00EC672E">
      <w:pPr>
        <w:pStyle w:val="Plattetekst"/>
        <w:ind w:left="720"/>
        <w:rPr>
          <w:sz w:val="24"/>
          <w:szCs w:val="24"/>
        </w:rPr>
      </w:pPr>
      <w:r w:rsidRPr="00800C80">
        <w:rPr>
          <w:sz w:val="24"/>
          <w:szCs w:val="24"/>
        </w:rPr>
        <w:t>Twee reageerbuisjes, één met het zoute water, waarin je blauwe druppels Fehlings laat vallen. Het water is blauw. Het andere buisje teken je ook met daarin vallende druppels Fehlings, maar met een spiritusvlam er onder en je tekent de eindkleur geel-oranje-bruin.</w:t>
      </w:r>
    </w:p>
    <w:p w14:paraId="6F441CD8" w14:textId="77777777" w:rsidR="000E5D04" w:rsidRPr="00800C80" w:rsidRDefault="000E5D04" w:rsidP="00EC672E">
      <w:pPr>
        <w:pStyle w:val="Plattetekst"/>
        <w:ind w:left="720"/>
        <w:rPr>
          <w:sz w:val="24"/>
          <w:szCs w:val="24"/>
        </w:rPr>
      </w:pPr>
    </w:p>
    <w:p w14:paraId="23136D73" w14:textId="77777777" w:rsidR="000E5D04" w:rsidRPr="00800C80" w:rsidRDefault="000E5D04" w:rsidP="00EC672E">
      <w:pPr>
        <w:pStyle w:val="Plattetekst"/>
        <w:ind w:left="720"/>
        <w:rPr>
          <w:sz w:val="24"/>
          <w:szCs w:val="24"/>
        </w:rPr>
      </w:pPr>
      <w:r w:rsidRPr="00800C80">
        <w:rPr>
          <w:sz w:val="24"/>
          <w:szCs w:val="24"/>
        </w:rPr>
        <w:t>Vergeet nummer en titel niet bij de tekening en schrijf alles er bij.</w:t>
      </w:r>
    </w:p>
    <w:p w14:paraId="3B5AACAB" w14:textId="77777777" w:rsidR="000E5D04" w:rsidRPr="00800C80" w:rsidRDefault="000E5D04" w:rsidP="00EC672E">
      <w:pPr>
        <w:pStyle w:val="Plattetekst"/>
        <w:ind w:left="720"/>
        <w:rPr>
          <w:sz w:val="24"/>
          <w:szCs w:val="24"/>
        </w:rPr>
      </w:pPr>
    </w:p>
    <w:p w14:paraId="209EF86F" w14:textId="77777777" w:rsidR="000E5D04" w:rsidRPr="00800C80" w:rsidRDefault="000E5D04" w:rsidP="00EC672E">
      <w:pPr>
        <w:pStyle w:val="Plattetekst"/>
        <w:ind w:left="109"/>
        <w:rPr>
          <w:b/>
          <w:sz w:val="24"/>
          <w:szCs w:val="24"/>
        </w:rPr>
      </w:pPr>
      <w:r w:rsidRPr="00800C80">
        <w:rPr>
          <w:b/>
          <w:sz w:val="24"/>
          <w:szCs w:val="24"/>
        </w:rPr>
        <w:t>Proef 18, titel: “Wat gebeurt er in de groene blaadjes?”</w:t>
      </w:r>
    </w:p>
    <w:p w14:paraId="0DAD8BC6" w14:textId="77777777" w:rsidR="000E5D04" w:rsidRPr="00800C80" w:rsidRDefault="000E5D04" w:rsidP="00EC672E">
      <w:pPr>
        <w:pStyle w:val="Plattetekst"/>
        <w:numPr>
          <w:ilvl w:val="0"/>
          <w:numId w:val="13"/>
        </w:numPr>
        <w:rPr>
          <w:sz w:val="24"/>
          <w:szCs w:val="24"/>
        </w:rPr>
      </w:pPr>
      <w:r w:rsidRPr="00800C80">
        <w:rPr>
          <w:sz w:val="24"/>
          <w:szCs w:val="24"/>
        </w:rPr>
        <w:t>Proefbeschrijving zoals gebruikelijk. Gebruik je instructieblad</w:t>
      </w:r>
    </w:p>
    <w:p w14:paraId="55D7EF6A" w14:textId="77777777" w:rsidR="000E5D04" w:rsidRPr="00800C80" w:rsidRDefault="000E5D04" w:rsidP="00EC672E">
      <w:pPr>
        <w:pStyle w:val="Plattetekst"/>
        <w:numPr>
          <w:ilvl w:val="0"/>
          <w:numId w:val="13"/>
        </w:numPr>
        <w:rPr>
          <w:sz w:val="24"/>
          <w:szCs w:val="24"/>
        </w:rPr>
      </w:pPr>
      <w:r w:rsidRPr="00800C80">
        <w:rPr>
          <w:sz w:val="24"/>
          <w:szCs w:val="24"/>
        </w:rPr>
        <w:t>1. Teken links het vijzelbakje met de stamper en het groene papje</w:t>
      </w:r>
    </w:p>
    <w:p w14:paraId="58089018" w14:textId="77777777" w:rsidR="000E5D04" w:rsidRPr="00800C80" w:rsidRDefault="000E5D04" w:rsidP="00EC672E">
      <w:pPr>
        <w:pStyle w:val="Plattetekst"/>
        <w:numPr>
          <w:ilvl w:val="0"/>
          <w:numId w:val="13"/>
        </w:numPr>
        <w:rPr>
          <w:sz w:val="24"/>
          <w:szCs w:val="24"/>
        </w:rPr>
      </w:pPr>
      <w:r w:rsidRPr="00800C80">
        <w:rPr>
          <w:sz w:val="24"/>
          <w:szCs w:val="24"/>
        </w:rPr>
        <w:t xml:space="preserve">2. Teken in het midden het reageerbuisje met de trechter er op met het groene sap er </w:t>
      </w:r>
      <w:r w:rsidRPr="00800C80">
        <w:rPr>
          <w:b/>
          <w:i/>
          <w:sz w:val="24"/>
          <w:szCs w:val="24"/>
        </w:rPr>
        <w:t>in</w:t>
      </w:r>
      <w:r w:rsidRPr="00800C80">
        <w:rPr>
          <w:sz w:val="24"/>
          <w:szCs w:val="24"/>
        </w:rPr>
        <w:t>. Teken boven het buisje het flesje met het blauwe Fehlings-reagens dat er in druppelt. De beginkleur is blauw-groen</w:t>
      </w:r>
    </w:p>
    <w:p w14:paraId="5B8CD9B6" w14:textId="77777777" w:rsidR="000E5D04" w:rsidRPr="00800C80" w:rsidRDefault="000E5D04" w:rsidP="00EC672E">
      <w:pPr>
        <w:pStyle w:val="Plattetekst"/>
        <w:numPr>
          <w:ilvl w:val="0"/>
          <w:numId w:val="13"/>
        </w:numPr>
        <w:rPr>
          <w:sz w:val="24"/>
          <w:szCs w:val="24"/>
        </w:rPr>
      </w:pPr>
      <w:r w:rsidRPr="00800C80">
        <w:rPr>
          <w:sz w:val="24"/>
          <w:szCs w:val="24"/>
        </w:rPr>
        <w:t>3. teken rechts daarnaast dezelfde reageerbuis (nu zonder trechter) maar met de spiritusvlam er onder en de oplossing heeft nu de eindkleur geel-oranje-bruin.</w:t>
      </w:r>
    </w:p>
    <w:p w14:paraId="4588F1A9" w14:textId="77777777" w:rsidR="000E5D04" w:rsidRPr="00800C80" w:rsidRDefault="000E5D04" w:rsidP="00D55F81">
      <w:pPr>
        <w:pStyle w:val="Plattetekst"/>
        <w:ind w:left="720"/>
        <w:rPr>
          <w:sz w:val="24"/>
          <w:szCs w:val="24"/>
        </w:rPr>
      </w:pPr>
    </w:p>
    <w:p w14:paraId="31ABB25E" w14:textId="77777777" w:rsidR="000E5D04" w:rsidRPr="00800C80" w:rsidRDefault="000E5D04" w:rsidP="00D55F81">
      <w:pPr>
        <w:pStyle w:val="Plattetekst"/>
        <w:ind w:left="720"/>
        <w:rPr>
          <w:sz w:val="24"/>
          <w:szCs w:val="24"/>
        </w:rPr>
      </w:pPr>
      <w:r w:rsidRPr="00800C80">
        <w:rPr>
          <w:sz w:val="24"/>
          <w:szCs w:val="24"/>
        </w:rPr>
        <w:t>Vergeet nummer en titel niet bij de tekening en schrijf alles er bij.</w:t>
      </w:r>
    </w:p>
    <w:p w14:paraId="22E68F0D" w14:textId="77777777" w:rsidR="000E5D04" w:rsidRPr="00800C80" w:rsidRDefault="000E5D04" w:rsidP="00D55F81">
      <w:pPr>
        <w:pStyle w:val="Plattetekst"/>
        <w:ind w:left="720"/>
        <w:rPr>
          <w:sz w:val="24"/>
          <w:szCs w:val="24"/>
        </w:rPr>
      </w:pPr>
    </w:p>
    <w:p w14:paraId="020AA378" w14:textId="77777777" w:rsidR="000E5D04" w:rsidRPr="00800C80" w:rsidRDefault="000E5D04" w:rsidP="00D55F81">
      <w:pPr>
        <w:pStyle w:val="Plattetekst"/>
        <w:ind w:left="720"/>
        <w:rPr>
          <w:sz w:val="24"/>
          <w:szCs w:val="24"/>
        </w:rPr>
      </w:pPr>
      <w:r w:rsidRPr="00800C80">
        <w:rPr>
          <w:sz w:val="24"/>
          <w:szCs w:val="24"/>
        </w:rPr>
        <w:t>Huiswerk:</w:t>
      </w:r>
    </w:p>
    <w:p w14:paraId="6D2DD97B" w14:textId="77777777" w:rsidR="000E5D04" w:rsidRPr="00800C80" w:rsidRDefault="000E5D04" w:rsidP="00D55F81">
      <w:pPr>
        <w:pStyle w:val="Plattetekst"/>
        <w:ind w:left="720"/>
        <w:rPr>
          <w:sz w:val="24"/>
          <w:szCs w:val="24"/>
        </w:rPr>
      </w:pPr>
      <w:r w:rsidRPr="00800C80">
        <w:rPr>
          <w:sz w:val="24"/>
          <w:szCs w:val="24"/>
        </w:rPr>
        <w:t>Dit alles afmaken in het net. En leren!</w:t>
      </w:r>
    </w:p>
    <w:p w14:paraId="12FD27F1" w14:textId="77777777" w:rsidR="000E5D04" w:rsidRPr="00800C80" w:rsidRDefault="000E5D04" w:rsidP="00D55F81">
      <w:pPr>
        <w:pStyle w:val="Plattetekst"/>
        <w:ind w:left="720"/>
        <w:rPr>
          <w:sz w:val="24"/>
          <w:szCs w:val="24"/>
        </w:rPr>
      </w:pPr>
      <w:r w:rsidRPr="00800C80">
        <w:rPr>
          <w:sz w:val="24"/>
          <w:szCs w:val="24"/>
        </w:rPr>
        <w:t>Succes!</w:t>
      </w:r>
    </w:p>
    <w:p w14:paraId="14F21475" w14:textId="77777777" w:rsidR="000E5D04" w:rsidRPr="00800C80" w:rsidRDefault="000E5D04" w:rsidP="00D55F81">
      <w:pPr>
        <w:pStyle w:val="Plattetekst"/>
        <w:ind w:left="720"/>
        <w:jc w:val="center"/>
        <w:rPr>
          <w:b/>
          <w:sz w:val="24"/>
          <w:szCs w:val="24"/>
        </w:rPr>
      </w:pPr>
    </w:p>
    <w:p w14:paraId="2607800E" w14:textId="77777777" w:rsidR="000E5D04" w:rsidRPr="00800C80" w:rsidRDefault="000E5D04" w:rsidP="00D55F81">
      <w:pPr>
        <w:pStyle w:val="Plattetekst"/>
        <w:ind w:left="720"/>
        <w:jc w:val="center"/>
        <w:rPr>
          <w:b/>
          <w:sz w:val="24"/>
          <w:szCs w:val="24"/>
        </w:rPr>
      </w:pPr>
      <w:r w:rsidRPr="00800C80">
        <w:rPr>
          <w:b/>
          <w:sz w:val="24"/>
          <w:szCs w:val="24"/>
        </w:rPr>
        <w:t>0-0-0-0</w:t>
      </w:r>
    </w:p>
    <w:p w14:paraId="08C871BB" w14:textId="77777777" w:rsidR="000E5D04" w:rsidRPr="00800C80" w:rsidRDefault="000E5D04" w:rsidP="00D55F81">
      <w:pPr>
        <w:pStyle w:val="Plattetekst"/>
        <w:ind w:left="720"/>
        <w:rPr>
          <w:sz w:val="24"/>
          <w:szCs w:val="24"/>
        </w:rPr>
      </w:pPr>
    </w:p>
    <w:p w14:paraId="0CBFC1D8" w14:textId="77777777" w:rsidR="000E5D04" w:rsidRPr="00800C80" w:rsidRDefault="000E5D04" w:rsidP="00EC672E">
      <w:pPr>
        <w:pStyle w:val="Plattetekst"/>
        <w:ind w:left="469"/>
        <w:rPr>
          <w:b/>
          <w:sz w:val="24"/>
          <w:szCs w:val="24"/>
        </w:rPr>
      </w:pPr>
    </w:p>
    <w:sectPr w:rsidR="000E5D04" w:rsidRPr="00800C80" w:rsidSect="003674C7">
      <w:headerReference w:type="even" r:id="rId7"/>
      <w:headerReference w:type="default" r:id="rId8"/>
      <w:type w:val="continuous"/>
      <w:pgSz w:w="11906" w:h="16838"/>
      <w:pgMar w:top="1134" w:right="1418" w:bottom="1134"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8BC2BD" w14:textId="77777777" w:rsidR="007424FB" w:rsidRDefault="007424FB">
      <w:r>
        <w:separator/>
      </w:r>
    </w:p>
  </w:endnote>
  <w:endnote w:type="continuationSeparator" w:id="0">
    <w:p w14:paraId="7641A648" w14:textId="77777777" w:rsidR="007424FB" w:rsidRDefault="007424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C506FD" w14:textId="77777777" w:rsidR="007424FB" w:rsidRDefault="007424FB">
      <w:r>
        <w:separator/>
      </w:r>
    </w:p>
  </w:footnote>
  <w:footnote w:type="continuationSeparator" w:id="0">
    <w:p w14:paraId="13B18D39" w14:textId="77777777" w:rsidR="007424FB" w:rsidRDefault="007424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C02525" w14:textId="77777777" w:rsidR="000E5D04" w:rsidRDefault="000E5D04" w:rsidP="00003AC9">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14:paraId="2D5DF8E6" w14:textId="77777777" w:rsidR="000E5D04" w:rsidRDefault="000E5D04">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82ECC4" w14:textId="77777777" w:rsidR="000E5D04" w:rsidRDefault="000E5D04" w:rsidP="00FD61E3">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F84069">
      <w:rPr>
        <w:rStyle w:val="Paginanummer"/>
        <w:noProof/>
      </w:rPr>
      <w:t>1</w:t>
    </w:r>
    <w:r>
      <w:rPr>
        <w:rStyle w:val="Paginanummer"/>
      </w:rPr>
      <w:fldChar w:fldCharType="end"/>
    </w:r>
  </w:p>
  <w:p w14:paraId="67C1D293" w14:textId="77777777" w:rsidR="000E5D04" w:rsidRDefault="000E5D04">
    <w:pPr>
      <w:pStyle w:val="Koptekst"/>
      <w:jc w:val="center"/>
    </w:pPr>
  </w:p>
  <w:p w14:paraId="11B83429" w14:textId="77777777" w:rsidR="000E5D04" w:rsidRDefault="000E5D04">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2E3461"/>
    <w:multiLevelType w:val="hybridMultilevel"/>
    <w:tmpl w:val="4A76F5EE"/>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B8C5BB0"/>
    <w:multiLevelType w:val="hybridMultilevel"/>
    <w:tmpl w:val="90441F3E"/>
    <w:lvl w:ilvl="0" w:tplc="04130001">
      <w:start w:val="1"/>
      <w:numFmt w:val="bullet"/>
      <w:lvlText w:val=""/>
      <w:lvlJc w:val="left"/>
      <w:pPr>
        <w:tabs>
          <w:tab w:val="num" w:pos="1080"/>
        </w:tabs>
        <w:ind w:left="1080" w:hanging="360"/>
      </w:pPr>
      <w:rPr>
        <w:rFonts w:ascii="Symbol" w:hAnsi="Symbol" w:hint="default"/>
      </w:rPr>
    </w:lvl>
    <w:lvl w:ilvl="1" w:tplc="04130003" w:tentative="1">
      <w:start w:val="1"/>
      <w:numFmt w:val="bullet"/>
      <w:lvlText w:val="o"/>
      <w:lvlJc w:val="left"/>
      <w:pPr>
        <w:tabs>
          <w:tab w:val="num" w:pos="1800"/>
        </w:tabs>
        <w:ind w:left="1800" w:hanging="360"/>
      </w:pPr>
      <w:rPr>
        <w:rFonts w:ascii="Courier New" w:hAnsi="Courier New" w:hint="default"/>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2BD11CAF"/>
    <w:multiLevelType w:val="hybridMultilevel"/>
    <w:tmpl w:val="E2240EBA"/>
    <w:lvl w:ilvl="0" w:tplc="F98611D6">
      <w:start w:val="1"/>
      <w:numFmt w:val="decimal"/>
      <w:lvlText w:val="%1.)"/>
      <w:lvlJc w:val="left"/>
      <w:pPr>
        <w:tabs>
          <w:tab w:val="num" w:pos="720"/>
        </w:tabs>
        <w:ind w:left="720" w:hanging="360"/>
      </w:pPr>
      <w:rPr>
        <w:rFonts w:cs="Times New Roman" w:hint="default"/>
      </w:rPr>
    </w:lvl>
    <w:lvl w:ilvl="1" w:tplc="4A38B19A">
      <w:start w:val="2"/>
      <w:numFmt w:val="decimal"/>
      <w:lvlText w:val="%2)"/>
      <w:lvlJc w:val="left"/>
      <w:pPr>
        <w:tabs>
          <w:tab w:val="num" w:pos="1440"/>
        </w:tabs>
        <w:ind w:left="1440" w:hanging="360"/>
      </w:pPr>
      <w:rPr>
        <w:rFonts w:cs="Times New Roman" w:hint="default"/>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35B76AB7"/>
    <w:multiLevelType w:val="hybridMultilevel"/>
    <w:tmpl w:val="7520CD4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9497362"/>
    <w:multiLevelType w:val="hybridMultilevel"/>
    <w:tmpl w:val="9070BE7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95B25D5"/>
    <w:multiLevelType w:val="hybridMultilevel"/>
    <w:tmpl w:val="5E927308"/>
    <w:lvl w:ilvl="0" w:tplc="0FD6E7C6">
      <w:start w:val="1"/>
      <w:numFmt w:val="bullet"/>
      <w:lvlText w:val=""/>
      <w:lvlJc w:val="left"/>
      <w:pPr>
        <w:tabs>
          <w:tab w:val="num" w:pos="720"/>
        </w:tabs>
        <w:ind w:left="720" w:hanging="360"/>
      </w:pPr>
      <w:rPr>
        <w:rFonts w:ascii="Symbol" w:hAnsi="Symbol" w:hint="default"/>
      </w:rPr>
    </w:lvl>
    <w:lvl w:ilvl="1" w:tplc="04130001">
      <w:start w:val="1"/>
      <w:numFmt w:val="bullet"/>
      <w:lvlText w:val=""/>
      <w:lvlJc w:val="left"/>
      <w:pPr>
        <w:tabs>
          <w:tab w:val="num" w:pos="1440"/>
        </w:tabs>
        <w:ind w:left="1440" w:hanging="360"/>
      </w:pPr>
      <w:rPr>
        <w:rFonts w:ascii="Symbol" w:hAnsi="Symbo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BE00293"/>
    <w:multiLevelType w:val="hybridMultilevel"/>
    <w:tmpl w:val="CAC0BAEA"/>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C715229"/>
    <w:multiLevelType w:val="hybridMultilevel"/>
    <w:tmpl w:val="5E9CDDD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FBF6B04"/>
    <w:multiLevelType w:val="hybridMultilevel"/>
    <w:tmpl w:val="9836D760"/>
    <w:lvl w:ilvl="0" w:tplc="587881D6">
      <w:start w:val="1"/>
      <w:numFmt w:val="decimal"/>
      <w:lvlText w:val="%1."/>
      <w:lvlJc w:val="left"/>
      <w:pPr>
        <w:tabs>
          <w:tab w:val="num" w:pos="1065"/>
        </w:tabs>
        <w:ind w:left="1065" w:hanging="705"/>
      </w:pPr>
      <w:rPr>
        <w:rFonts w:cs="Times New Roman" w:hint="default"/>
      </w:rPr>
    </w:lvl>
    <w:lvl w:ilvl="1" w:tplc="04130001">
      <w:start w:val="1"/>
      <w:numFmt w:val="bullet"/>
      <w:lvlText w:val=""/>
      <w:lvlJc w:val="left"/>
      <w:pPr>
        <w:tabs>
          <w:tab w:val="num" w:pos="1440"/>
        </w:tabs>
        <w:ind w:left="1440" w:hanging="360"/>
      </w:pPr>
      <w:rPr>
        <w:rFonts w:ascii="Symbol" w:hAnsi="Symbol" w:hint="default"/>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6943797B"/>
    <w:multiLevelType w:val="hybridMultilevel"/>
    <w:tmpl w:val="5CBC18E8"/>
    <w:lvl w:ilvl="0" w:tplc="0FD6E7C6">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A396BAE"/>
    <w:multiLevelType w:val="hybridMultilevel"/>
    <w:tmpl w:val="97425ABE"/>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22010E0"/>
    <w:multiLevelType w:val="hybridMultilevel"/>
    <w:tmpl w:val="1182E41C"/>
    <w:lvl w:ilvl="0" w:tplc="0FD6E7C6">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42F73F5"/>
    <w:multiLevelType w:val="hybridMultilevel"/>
    <w:tmpl w:val="A8149F3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6197EE4"/>
    <w:multiLevelType w:val="hybridMultilevel"/>
    <w:tmpl w:val="74A2E1C0"/>
    <w:lvl w:ilvl="0" w:tplc="04130001">
      <w:start w:val="1"/>
      <w:numFmt w:val="bullet"/>
      <w:lvlText w:val=""/>
      <w:lvlJc w:val="left"/>
      <w:pPr>
        <w:tabs>
          <w:tab w:val="num" w:pos="829"/>
        </w:tabs>
        <w:ind w:left="829" w:hanging="360"/>
      </w:pPr>
      <w:rPr>
        <w:rFonts w:ascii="Symbol" w:hAnsi="Symbol" w:hint="default"/>
      </w:rPr>
    </w:lvl>
    <w:lvl w:ilvl="1" w:tplc="04130003" w:tentative="1">
      <w:start w:val="1"/>
      <w:numFmt w:val="bullet"/>
      <w:lvlText w:val="o"/>
      <w:lvlJc w:val="left"/>
      <w:pPr>
        <w:tabs>
          <w:tab w:val="num" w:pos="1549"/>
        </w:tabs>
        <w:ind w:left="1549" w:hanging="360"/>
      </w:pPr>
      <w:rPr>
        <w:rFonts w:ascii="Courier New" w:hAnsi="Courier New" w:hint="default"/>
      </w:rPr>
    </w:lvl>
    <w:lvl w:ilvl="2" w:tplc="04130005" w:tentative="1">
      <w:start w:val="1"/>
      <w:numFmt w:val="bullet"/>
      <w:lvlText w:val=""/>
      <w:lvlJc w:val="left"/>
      <w:pPr>
        <w:tabs>
          <w:tab w:val="num" w:pos="2269"/>
        </w:tabs>
        <w:ind w:left="2269" w:hanging="360"/>
      </w:pPr>
      <w:rPr>
        <w:rFonts w:ascii="Wingdings" w:hAnsi="Wingdings" w:hint="default"/>
      </w:rPr>
    </w:lvl>
    <w:lvl w:ilvl="3" w:tplc="04130001" w:tentative="1">
      <w:start w:val="1"/>
      <w:numFmt w:val="bullet"/>
      <w:lvlText w:val=""/>
      <w:lvlJc w:val="left"/>
      <w:pPr>
        <w:tabs>
          <w:tab w:val="num" w:pos="2989"/>
        </w:tabs>
        <w:ind w:left="2989" w:hanging="360"/>
      </w:pPr>
      <w:rPr>
        <w:rFonts w:ascii="Symbol" w:hAnsi="Symbol" w:hint="default"/>
      </w:rPr>
    </w:lvl>
    <w:lvl w:ilvl="4" w:tplc="04130003" w:tentative="1">
      <w:start w:val="1"/>
      <w:numFmt w:val="bullet"/>
      <w:lvlText w:val="o"/>
      <w:lvlJc w:val="left"/>
      <w:pPr>
        <w:tabs>
          <w:tab w:val="num" w:pos="3709"/>
        </w:tabs>
        <w:ind w:left="3709" w:hanging="360"/>
      </w:pPr>
      <w:rPr>
        <w:rFonts w:ascii="Courier New" w:hAnsi="Courier New" w:hint="default"/>
      </w:rPr>
    </w:lvl>
    <w:lvl w:ilvl="5" w:tplc="04130005" w:tentative="1">
      <w:start w:val="1"/>
      <w:numFmt w:val="bullet"/>
      <w:lvlText w:val=""/>
      <w:lvlJc w:val="left"/>
      <w:pPr>
        <w:tabs>
          <w:tab w:val="num" w:pos="4429"/>
        </w:tabs>
        <w:ind w:left="4429" w:hanging="360"/>
      </w:pPr>
      <w:rPr>
        <w:rFonts w:ascii="Wingdings" w:hAnsi="Wingdings" w:hint="default"/>
      </w:rPr>
    </w:lvl>
    <w:lvl w:ilvl="6" w:tplc="04130001" w:tentative="1">
      <w:start w:val="1"/>
      <w:numFmt w:val="bullet"/>
      <w:lvlText w:val=""/>
      <w:lvlJc w:val="left"/>
      <w:pPr>
        <w:tabs>
          <w:tab w:val="num" w:pos="5149"/>
        </w:tabs>
        <w:ind w:left="5149" w:hanging="360"/>
      </w:pPr>
      <w:rPr>
        <w:rFonts w:ascii="Symbol" w:hAnsi="Symbol" w:hint="default"/>
      </w:rPr>
    </w:lvl>
    <w:lvl w:ilvl="7" w:tplc="04130003" w:tentative="1">
      <w:start w:val="1"/>
      <w:numFmt w:val="bullet"/>
      <w:lvlText w:val="o"/>
      <w:lvlJc w:val="left"/>
      <w:pPr>
        <w:tabs>
          <w:tab w:val="num" w:pos="5869"/>
        </w:tabs>
        <w:ind w:left="5869" w:hanging="360"/>
      </w:pPr>
      <w:rPr>
        <w:rFonts w:ascii="Courier New" w:hAnsi="Courier New" w:hint="default"/>
      </w:rPr>
    </w:lvl>
    <w:lvl w:ilvl="8" w:tplc="04130005" w:tentative="1">
      <w:start w:val="1"/>
      <w:numFmt w:val="bullet"/>
      <w:lvlText w:val=""/>
      <w:lvlJc w:val="left"/>
      <w:pPr>
        <w:tabs>
          <w:tab w:val="num" w:pos="6589"/>
        </w:tabs>
        <w:ind w:left="6589" w:hanging="360"/>
      </w:pPr>
      <w:rPr>
        <w:rFonts w:ascii="Wingdings" w:hAnsi="Wingdings" w:hint="default"/>
      </w:rPr>
    </w:lvl>
  </w:abstractNum>
  <w:num w:numId="1">
    <w:abstractNumId w:val="6"/>
  </w:num>
  <w:num w:numId="2">
    <w:abstractNumId w:val="8"/>
  </w:num>
  <w:num w:numId="3">
    <w:abstractNumId w:val="5"/>
  </w:num>
  <w:num w:numId="4">
    <w:abstractNumId w:val="11"/>
  </w:num>
  <w:num w:numId="5">
    <w:abstractNumId w:val="10"/>
  </w:num>
  <w:num w:numId="6">
    <w:abstractNumId w:val="12"/>
  </w:num>
  <w:num w:numId="7">
    <w:abstractNumId w:val="3"/>
  </w:num>
  <w:num w:numId="8">
    <w:abstractNumId w:val="2"/>
  </w:num>
  <w:num w:numId="9">
    <w:abstractNumId w:val="9"/>
  </w:num>
  <w:num w:numId="10">
    <w:abstractNumId w:val="7"/>
  </w:num>
  <w:num w:numId="11">
    <w:abstractNumId w:val="4"/>
  </w:num>
  <w:num w:numId="12">
    <w:abstractNumId w:val="0"/>
  </w:num>
  <w:num w:numId="13">
    <w:abstractNumId w:val="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9"/>
  <w:displayHorizontalDrawingGridEvery w:val="2"/>
  <w:displayVerticalDrawingGridEvery w:val="2"/>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2DF9"/>
    <w:rsid w:val="00003AC9"/>
    <w:rsid w:val="000975B3"/>
    <w:rsid w:val="000C2DE9"/>
    <w:rsid w:val="000E5D04"/>
    <w:rsid w:val="000F4CCE"/>
    <w:rsid w:val="00124F50"/>
    <w:rsid w:val="0014564B"/>
    <w:rsid w:val="00197A58"/>
    <w:rsid w:val="001A2B5B"/>
    <w:rsid w:val="001A32BC"/>
    <w:rsid w:val="00204D5A"/>
    <w:rsid w:val="00206DE6"/>
    <w:rsid w:val="002519E4"/>
    <w:rsid w:val="002B758C"/>
    <w:rsid w:val="002E06B5"/>
    <w:rsid w:val="00304FA2"/>
    <w:rsid w:val="0031150D"/>
    <w:rsid w:val="003555D6"/>
    <w:rsid w:val="003674C7"/>
    <w:rsid w:val="003874ED"/>
    <w:rsid w:val="003C7570"/>
    <w:rsid w:val="003E3081"/>
    <w:rsid w:val="003F190E"/>
    <w:rsid w:val="004C732A"/>
    <w:rsid w:val="00502994"/>
    <w:rsid w:val="00583E3D"/>
    <w:rsid w:val="005B5689"/>
    <w:rsid w:val="005C6C65"/>
    <w:rsid w:val="005D42F2"/>
    <w:rsid w:val="006B3137"/>
    <w:rsid w:val="006D5051"/>
    <w:rsid w:val="007424FB"/>
    <w:rsid w:val="00791E7E"/>
    <w:rsid w:val="007D69D3"/>
    <w:rsid w:val="00800C80"/>
    <w:rsid w:val="0084785D"/>
    <w:rsid w:val="008D2DF9"/>
    <w:rsid w:val="009103FB"/>
    <w:rsid w:val="00931211"/>
    <w:rsid w:val="00945880"/>
    <w:rsid w:val="009A7AFB"/>
    <w:rsid w:val="009D1F2D"/>
    <w:rsid w:val="00A01D5F"/>
    <w:rsid w:val="00A14350"/>
    <w:rsid w:val="00A675CB"/>
    <w:rsid w:val="00A67887"/>
    <w:rsid w:val="00AE6306"/>
    <w:rsid w:val="00B52296"/>
    <w:rsid w:val="00B61592"/>
    <w:rsid w:val="00B73027"/>
    <w:rsid w:val="00B772B0"/>
    <w:rsid w:val="00BF7BB5"/>
    <w:rsid w:val="00C62EBD"/>
    <w:rsid w:val="00C75FCD"/>
    <w:rsid w:val="00C833B1"/>
    <w:rsid w:val="00CB1247"/>
    <w:rsid w:val="00CD58C8"/>
    <w:rsid w:val="00CD6F2D"/>
    <w:rsid w:val="00D55F81"/>
    <w:rsid w:val="00D76AAD"/>
    <w:rsid w:val="00DA4032"/>
    <w:rsid w:val="00DD1238"/>
    <w:rsid w:val="00DE3FBE"/>
    <w:rsid w:val="00DF525F"/>
    <w:rsid w:val="00DF769F"/>
    <w:rsid w:val="00EB3390"/>
    <w:rsid w:val="00EB673B"/>
    <w:rsid w:val="00EB707C"/>
    <w:rsid w:val="00EC6092"/>
    <w:rsid w:val="00EC672E"/>
    <w:rsid w:val="00EC7F1D"/>
    <w:rsid w:val="00F06E8F"/>
    <w:rsid w:val="00F158E9"/>
    <w:rsid w:val="00F304A7"/>
    <w:rsid w:val="00F322C2"/>
    <w:rsid w:val="00F66100"/>
    <w:rsid w:val="00F84069"/>
    <w:rsid w:val="00FD4E17"/>
    <w:rsid w:val="00FD61E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1C99AB4E"/>
  <w14:defaultImageDpi w14:val="0"/>
  <w15:docId w15:val="{9C6EAD4B-B865-47A3-B518-EF1DDACEA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A32BC"/>
    <w:pPr>
      <w:spacing w:after="0" w:line="240" w:lineRule="auto"/>
    </w:pPr>
    <w:rPr>
      <w:rFonts w:ascii="Arial" w:hAnsi="Arial"/>
      <w:sz w:val="28"/>
      <w:szCs w:val="24"/>
    </w:rPr>
  </w:style>
  <w:style w:type="paragraph" w:styleId="Kop2">
    <w:name w:val="heading 2"/>
    <w:basedOn w:val="Standaard"/>
    <w:next w:val="Standaard"/>
    <w:link w:val="Kop2Char"/>
    <w:uiPriority w:val="99"/>
    <w:qFormat/>
    <w:rsid w:val="001A32BC"/>
    <w:pPr>
      <w:keepNext/>
      <w:ind w:left="1065"/>
      <w:jc w:val="both"/>
      <w:outlineLvl w:val="1"/>
    </w:pPr>
    <w:rPr>
      <w:rFonts w:cs="Arial"/>
      <w:i/>
      <w:iCs/>
      <w:szCs w:val="28"/>
      <w:u w:val="single"/>
    </w:rPr>
  </w:style>
  <w:style w:type="character" w:default="1" w:styleId="Standaardalinea-lettertype">
    <w:name w:val="Default Paragraph Font"/>
    <w:uiPriority w:val="99"/>
    <w:semiHidden/>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link w:val="PlattetekstChar"/>
    <w:uiPriority w:val="99"/>
    <w:rsid w:val="001A32BC"/>
    <w:pPr>
      <w:jc w:val="both"/>
    </w:pPr>
    <w:rPr>
      <w:rFonts w:cs="Arial"/>
      <w:bCs/>
      <w:szCs w:val="28"/>
    </w:rPr>
  </w:style>
  <w:style w:type="character" w:customStyle="1" w:styleId="Kop2Char">
    <w:name w:val="Kop 2 Char"/>
    <w:basedOn w:val="Standaardalinea-lettertype"/>
    <w:link w:val="Kop2"/>
    <w:uiPriority w:val="99"/>
    <w:semiHidden/>
    <w:locked/>
    <w:rsid w:val="00F66100"/>
    <w:rPr>
      <w:rFonts w:ascii="Cambria" w:hAnsi="Cambria" w:cs="Times New Roman"/>
      <w:b/>
      <w:bCs/>
      <w:i/>
      <w:iCs/>
      <w:sz w:val="28"/>
      <w:szCs w:val="28"/>
    </w:rPr>
  </w:style>
  <w:style w:type="paragraph" w:styleId="Plattetekst2">
    <w:name w:val="Body Text 2"/>
    <w:basedOn w:val="Standaard"/>
    <w:link w:val="Plattetekst2Char"/>
    <w:uiPriority w:val="99"/>
    <w:rsid w:val="001A32BC"/>
    <w:pPr>
      <w:jc w:val="both"/>
    </w:pPr>
    <w:rPr>
      <w:rFonts w:cs="Arial"/>
      <w:b/>
      <w:szCs w:val="28"/>
    </w:rPr>
  </w:style>
  <w:style w:type="character" w:customStyle="1" w:styleId="PlattetekstChar">
    <w:name w:val="Platte tekst Char"/>
    <w:basedOn w:val="Standaardalinea-lettertype"/>
    <w:link w:val="Plattetekst"/>
    <w:uiPriority w:val="99"/>
    <w:semiHidden/>
    <w:locked/>
    <w:rsid w:val="00F66100"/>
    <w:rPr>
      <w:rFonts w:ascii="Arial" w:hAnsi="Arial" w:cs="Times New Roman"/>
      <w:sz w:val="24"/>
      <w:szCs w:val="24"/>
    </w:rPr>
  </w:style>
  <w:style w:type="paragraph" w:styleId="Koptekst">
    <w:name w:val="header"/>
    <w:basedOn w:val="Standaard"/>
    <w:link w:val="KoptekstChar"/>
    <w:uiPriority w:val="99"/>
    <w:rsid w:val="001A32BC"/>
    <w:pPr>
      <w:tabs>
        <w:tab w:val="center" w:pos="4536"/>
        <w:tab w:val="right" w:pos="9072"/>
      </w:tabs>
    </w:pPr>
  </w:style>
  <w:style w:type="character" w:customStyle="1" w:styleId="Plattetekst2Char">
    <w:name w:val="Platte tekst 2 Char"/>
    <w:basedOn w:val="Standaardalinea-lettertype"/>
    <w:link w:val="Plattetekst2"/>
    <w:uiPriority w:val="99"/>
    <w:semiHidden/>
    <w:locked/>
    <w:rsid w:val="00F66100"/>
    <w:rPr>
      <w:rFonts w:ascii="Arial" w:hAnsi="Arial" w:cs="Times New Roman"/>
      <w:sz w:val="24"/>
      <w:szCs w:val="24"/>
    </w:rPr>
  </w:style>
  <w:style w:type="character" w:styleId="Paginanummer">
    <w:name w:val="page number"/>
    <w:basedOn w:val="Standaardalinea-lettertype"/>
    <w:uiPriority w:val="99"/>
    <w:rsid w:val="001A32BC"/>
    <w:rPr>
      <w:rFonts w:cs="Times New Roman"/>
    </w:rPr>
  </w:style>
  <w:style w:type="character" w:customStyle="1" w:styleId="KoptekstChar">
    <w:name w:val="Koptekst Char"/>
    <w:basedOn w:val="Standaardalinea-lettertype"/>
    <w:link w:val="Koptekst"/>
    <w:uiPriority w:val="99"/>
    <w:locked/>
    <w:rsid w:val="00B772B0"/>
    <w:rPr>
      <w:rFonts w:ascii="Arial" w:hAnsi="Arial" w:cs="Times New Roman"/>
      <w:sz w:val="24"/>
    </w:rPr>
  </w:style>
  <w:style w:type="paragraph" w:styleId="Ballontekst">
    <w:name w:val="Balloon Text"/>
    <w:basedOn w:val="Standaard"/>
    <w:link w:val="BallontekstChar"/>
    <w:uiPriority w:val="99"/>
    <w:rsid w:val="00B772B0"/>
    <w:rPr>
      <w:rFonts w:ascii="Tahoma" w:hAnsi="Tahoma"/>
      <w:sz w:val="16"/>
      <w:szCs w:val="16"/>
    </w:rPr>
  </w:style>
  <w:style w:type="paragraph" w:styleId="Voettekst">
    <w:name w:val="footer"/>
    <w:basedOn w:val="Standaard"/>
    <w:link w:val="VoettekstChar"/>
    <w:uiPriority w:val="99"/>
    <w:rsid w:val="00B772B0"/>
    <w:pPr>
      <w:tabs>
        <w:tab w:val="center" w:pos="4536"/>
        <w:tab w:val="right" w:pos="9072"/>
      </w:tabs>
    </w:pPr>
  </w:style>
  <w:style w:type="character" w:customStyle="1" w:styleId="BallontekstChar">
    <w:name w:val="Ballontekst Char"/>
    <w:basedOn w:val="Standaardalinea-lettertype"/>
    <w:link w:val="Ballontekst"/>
    <w:uiPriority w:val="99"/>
    <w:locked/>
    <w:rsid w:val="00B772B0"/>
    <w:rPr>
      <w:rFonts w:ascii="Tahoma" w:hAnsi="Tahoma" w:cs="Times New Roman"/>
      <w:sz w:val="16"/>
    </w:rPr>
  </w:style>
  <w:style w:type="paragraph" w:styleId="Bijschrift">
    <w:name w:val="caption"/>
    <w:basedOn w:val="Standaard"/>
    <w:next w:val="Standaard"/>
    <w:uiPriority w:val="99"/>
    <w:qFormat/>
    <w:rsid w:val="00EB707C"/>
    <w:rPr>
      <w:b/>
      <w:bCs/>
      <w:sz w:val="20"/>
      <w:szCs w:val="20"/>
    </w:rPr>
  </w:style>
  <w:style w:type="character" w:customStyle="1" w:styleId="VoettekstChar">
    <w:name w:val="Voettekst Char"/>
    <w:basedOn w:val="Standaardalinea-lettertype"/>
    <w:link w:val="Voettekst"/>
    <w:uiPriority w:val="99"/>
    <w:locked/>
    <w:rsid w:val="00B772B0"/>
    <w:rPr>
      <w:rFonts w:ascii="Arial" w:hAnsi="Arial"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867</Words>
  <Characters>4771</Characters>
  <Application>Microsoft Office Word</Application>
  <DocSecurity>0</DocSecurity>
  <Lines>39</Lines>
  <Paragraphs>11</Paragraphs>
  <ScaleCrop>false</ScaleCrop>
  <Company>SVS</Company>
  <LinksUpToDate>false</LinksUpToDate>
  <CharactersWithSpaces>5627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Proef nr</dc:title>
  <dc:subject/>
  <dc:creator>Ruud</dc:creator>
  <cp:keywords/>
  <dc:description/>
  <cp:lastModifiedBy>Ruud Caddyfan</cp:lastModifiedBy>
  <cp:revision>2</cp:revision>
  <cp:lastPrinted>2013-03-15T17:17:00Z</cp:lastPrinted>
  <dcterms:created xsi:type="dcterms:W3CDTF">2020-12-07T20:23:00Z</dcterms:created>
  <dcterms:modified xsi:type="dcterms:W3CDTF">2020-12-07T20:23:00Z</dcterms:modified>
</cp:coreProperties>
</file>