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4D3D" w14:textId="6E2A5153" w:rsidR="007145DA" w:rsidRDefault="007145DA" w:rsidP="00E7148A">
      <w:pPr>
        <w:pStyle w:val="Titel"/>
        <w:jc w:val="both"/>
        <w:rPr>
          <w:rFonts w:ascii="Arial" w:hAnsi="Arial" w:cs="Arial"/>
        </w:rPr>
      </w:pPr>
      <w:r>
        <w:rPr>
          <w:rFonts w:ascii="Arial" w:hAnsi="Arial" w:cs="Arial"/>
        </w:rPr>
        <w:t xml:space="preserve">Week 3 , dag </w:t>
      </w:r>
      <w:r w:rsidR="00F47FB7">
        <w:rPr>
          <w:rFonts w:ascii="Arial" w:hAnsi="Arial" w:cs="Arial"/>
        </w:rPr>
        <w:t>1</w:t>
      </w:r>
      <w:r>
        <w:rPr>
          <w:rFonts w:ascii="Arial" w:hAnsi="Arial" w:cs="Arial"/>
        </w:rPr>
        <w:t xml:space="preserve">,  </w:t>
      </w:r>
      <w:r w:rsidR="00327C6D" w:rsidRPr="00E7148A">
        <w:rPr>
          <w:rFonts w:ascii="Arial" w:hAnsi="Arial" w:cs="Arial"/>
        </w:rPr>
        <w:t>Inte</w:t>
      </w:r>
      <w:r>
        <w:rPr>
          <w:rFonts w:ascii="Arial" w:hAnsi="Arial" w:cs="Arial"/>
        </w:rPr>
        <w:t>r</w:t>
      </w:r>
      <w:r w:rsidR="00327C6D" w:rsidRPr="00E7148A">
        <w:rPr>
          <w:rFonts w:ascii="Arial" w:hAnsi="Arial" w:cs="Arial"/>
        </w:rPr>
        <w:t>net opdracht i.v.m. het onderwerp “aandelen”</w:t>
      </w:r>
      <w:r>
        <w:rPr>
          <w:rFonts w:ascii="Arial" w:hAnsi="Arial" w:cs="Arial"/>
        </w:rPr>
        <w:t xml:space="preserve"> </w:t>
      </w:r>
    </w:p>
    <w:p w14:paraId="6227E8D2" w14:textId="35C0EB07" w:rsidR="009D1F6A" w:rsidRPr="00E7148A" w:rsidRDefault="007145DA" w:rsidP="007145DA">
      <w:pPr>
        <w:pStyle w:val="Titel"/>
        <w:ind w:left="2124" w:firstLine="708"/>
        <w:jc w:val="both"/>
        <w:rPr>
          <w:rFonts w:ascii="Arial" w:hAnsi="Arial" w:cs="Arial"/>
        </w:rPr>
      </w:pPr>
      <w:r>
        <w:rPr>
          <w:rFonts w:ascii="Arial" w:hAnsi="Arial" w:cs="Arial"/>
        </w:rPr>
        <w:t>(Versie 202110</w:t>
      </w:r>
      <w:r w:rsidR="00F47FB7">
        <w:rPr>
          <w:rFonts w:ascii="Arial" w:hAnsi="Arial" w:cs="Arial"/>
        </w:rPr>
        <w:t>21</w:t>
      </w:r>
      <w:r>
        <w:rPr>
          <w:rFonts w:ascii="Arial" w:hAnsi="Arial" w:cs="Arial"/>
        </w:rPr>
        <w:t>)</w:t>
      </w:r>
    </w:p>
    <w:p w14:paraId="301BB075" w14:textId="77777777" w:rsidR="009D1F6A" w:rsidRPr="00E7148A" w:rsidRDefault="009D1F6A" w:rsidP="00E7148A">
      <w:pPr>
        <w:jc w:val="both"/>
        <w:rPr>
          <w:rFonts w:ascii="Arial" w:hAnsi="Arial" w:cs="Arial"/>
          <w:b/>
          <w:bCs/>
        </w:rPr>
      </w:pPr>
    </w:p>
    <w:p w14:paraId="314D4F1F" w14:textId="77777777" w:rsidR="009D1F6A" w:rsidRPr="00E7148A" w:rsidRDefault="00327C6D" w:rsidP="00E7148A">
      <w:pPr>
        <w:numPr>
          <w:ilvl w:val="0"/>
          <w:numId w:val="1"/>
        </w:numPr>
        <w:jc w:val="both"/>
        <w:rPr>
          <w:rFonts w:ascii="Arial" w:hAnsi="Arial" w:cs="Arial"/>
        </w:rPr>
      </w:pPr>
      <w:r w:rsidRPr="00E7148A">
        <w:rPr>
          <w:rFonts w:ascii="Arial" w:hAnsi="Arial" w:cs="Arial"/>
        </w:rPr>
        <w:t xml:space="preserve">Ga naar </w:t>
      </w:r>
      <w:hyperlink r:id="rId5" w:history="1">
        <w:r w:rsidRPr="00E7148A">
          <w:rPr>
            <w:rStyle w:val="Hyperlink"/>
            <w:rFonts w:ascii="Arial" w:hAnsi="Arial" w:cs="Arial"/>
          </w:rPr>
          <w:t>www.aex.nl</w:t>
        </w:r>
      </w:hyperlink>
      <w:r w:rsidRPr="00E7148A">
        <w:rPr>
          <w:rFonts w:ascii="Arial" w:hAnsi="Arial" w:cs="Arial"/>
        </w:rPr>
        <w:t xml:space="preserve"> Je wordt doorgeschakeld naar </w:t>
      </w:r>
      <w:hyperlink r:id="rId6" w:history="1">
        <w:r w:rsidRPr="00E7148A">
          <w:rPr>
            <w:rStyle w:val="Hyperlink"/>
            <w:rFonts w:ascii="Arial" w:hAnsi="Arial" w:cs="Arial"/>
          </w:rPr>
          <w:t>www.euronext.com</w:t>
        </w:r>
      </w:hyperlink>
      <w:r w:rsidRPr="00E7148A">
        <w:rPr>
          <w:rFonts w:ascii="Arial" w:hAnsi="Arial" w:cs="Arial"/>
        </w:rPr>
        <w:t xml:space="preserve"> </w:t>
      </w:r>
    </w:p>
    <w:p w14:paraId="7DE13133" w14:textId="1EBA89C1" w:rsidR="009D1F6A" w:rsidRDefault="00327C6D" w:rsidP="00E7148A">
      <w:pPr>
        <w:numPr>
          <w:ilvl w:val="0"/>
          <w:numId w:val="1"/>
        </w:numPr>
        <w:jc w:val="both"/>
        <w:rPr>
          <w:rFonts w:ascii="Arial" w:hAnsi="Arial" w:cs="Arial"/>
        </w:rPr>
      </w:pPr>
      <w:r w:rsidRPr="00E7148A">
        <w:rPr>
          <w:rFonts w:ascii="Arial" w:hAnsi="Arial" w:cs="Arial"/>
        </w:rPr>
        <w:t>Klik rechts boven bij “</w:t>
      </w:r>
      <w:proofErr w:type="spellStart"/>
      <w:r w:rsidRPr="00E7148A">
        <w:rPr>
          <w:rFonts w:ascii="Arial" w:hAnsi="Arial" w:cs="Arial"/>
        </w:rPr>
        <w:t>language</w:t>
      </w:r>
      <w:proofErr w:type="spellEnd"/>
      <w:r w:rsidRPr="00E7148A">
        <w:rPr>
          <w:rFonts w:ascii="Arial" w:hAnsi="Arial" w:cs="Arial"/>
        </w:rPr>
        <w:t>” op NL voor weergave in de NL-taal</w:t>
      </w:r>
    </w:p>
    <w:p w14:paraId="75436F74" w14:textId="7429CFE5" w:rsidR="00E7148A" w:rsidRDefault="00E7148A" w:rsidP="00E7148A">
      <w:pPr>
        <w:numPr>
          <w:ilvl w:val="0"/>
          <w:numId w:val="1"/>
        </w:numPr>
        <w:jc w:val="both"/>
        <w:rPr>
          <w:rFonts w:ascii="Arial" w:hAnsi="Arial" w:cs="Arial"/>
        </w:rPr>
      </w:pPr>
      <w:proofErr w:type="spellStart"/>
      <w:r>
        <w:rPr>
          <w:rFonts w:ascii="Arial" w:hAnsi="Arial" w:cs="Arial"/>
        </w:rPr>
        <w:t>Scroll</w:t>
      </w:r>
      <w:proofErr w:type="spellEnd"/>
      <w:r>
        <w:rPr>
          <w:rFonts w:ascii="Arial" w:hAnsi="Arial" w:cs="Arial"/>
        </w:rPr>
        <w:t xml:space="preserve"> naar beneden en ga naar LOCALE MARKTOVERZICHTEN</w:t>
      </w:r>
    </w:p>
    <w:p w14:paraId="03196F45" w14:textId="62052B96" w:rsidR="00E7148A" w:rsidRDefault="00E7148A" w:rsidP="00E7148A">
      <w:pPr>
        <w:numPr>
          <w:ilvl w:val="0"/>
          <w:numId w:val="1"/>
        </w:numPr>
        <w:jc w:val="both"/>
        <w:rPr>
          <w:rFonts w:ascii="Arial" w:hAnsi="Arial" w:cs="Arial"/>
        </w:rPr>
      </w:pPr>
      <w:r>
        <w:rPr>
          <w:rFonts w:ascii="Arial" w:hAnsi="Arial" w:cs="Arial"/>
        </w:rPr>
        <w:t xml:space="preserve">KLIK OP </w:t>
      </w:r>
      <w:r w:rsidR="00F47FB7">
        <w:rPr>
          <w:rFonts w:ascii="Arial" w:hAnsi="Arial" w:cs="Arial"/>
        </w:rPr>
        <w:t>Amsterdam</w:t>
      </w:r>
    </w:p>
    <w:p w14:paraId="50E63B90" w14:textId="1257287E" w:rsidR="00E7148A" w:rsidRDefault="00E7148A" w:rsidP="00E7148A">
      <w:pPr>
        <w:numPr>
          <w:ilvl w:val="0"/>
          <w:numId w:val="1"/>
        </w:numPr>
        <w:jc w:val="both"/>
        <w:rPr>
          <w:rFonts w:ascii="Arial" w:hAnsi="Arial" w:cs="Arial"/>
        </w:rPr>
      </w:pPr>
      <w:r>
        <w:rPr>
          <w:rFonts w:ascii="Arial" w:hAnsi="Arial" w:cs="Arial"/>
        </w:rPr>
        <w:t>Het eerst</w:t>
      </w:r>
      <w:r w:rsidR="00F47FB7">
        <w:rPr>
          <w:rFonts w:ascii="Arial" w:hAnsi="Arial" w:cs="Arial"/>
        </w:rPr>
        <w:t>e</w:t>
      </w:r>
      <w:r>
        <w:rPr>
          <w:rFonts w:ascii="Arial" w:hAnsi="Arial" w:cs="Arial"/>
        </w:rPr>
        <w:t xml:space="preserve"> wat in de </w:t>
      </w:r>
      <w:r w:rsidR="007145DA">
        <w:rPr>
          <w:rFonts w:ascii="Arial" w:hAnsi="Arial" w:cs="Arial"/>
        </w:rPr>
        <w:t>bewegende tape voorbij komt, is de koers van de AEX op dit moment. Noteer hoe hoog die is en noteer of de koers stijgt of daalt. Gaat het te snel, klik dan op het vergrootglas, dan beging de tape van voren af aan.</w:t>
      </w:r>
    </w:p>
    <w:p w14:paraId="66BDDB87" w14:textId="1C9BAA54" w:rsidR="007145DA" w:rsidRDefault="007145DA" w:rsidP="007145DA">
      <w:pPr>
        <w:ind w:left="435"/>
        <w:jc w:val="both"/>
        <w:rPr>
          <w:rFonts w:ascii="Arial" w:hAnsi="Arial" w:cs="Arial"/>
        </w:rPr>
      </w:pPr>
    </w:p>
    <w:p w14:paraId="1AE21BA7" w14:textId="7A05FD38" w:rsidR="007145DA" w:rsidRDefault="007145DA" w:rsidP="007145DA">
      <w:pPr>
        <w:ind w:left="435"/>
        <w:jc w:val="both"/>
        <w:rPr>
          <w:rFonts w:ascii="Arial" w:hAnsi="Arial" w:cs="Arial"/>
        </w:rPr>
      </w:pPr>
      <w:r>
        <w:rPr>
          <w:rFonts w:ascii="Arial" w:hAnsi="Arial" w:cs="Arial"/>
        </w:rPr>
        <w:t>De koers is …………………………………………..</w:t>
      </w:r>
    </w:p>
    <w:p w14:paraId="52D052B7" w14:textId="1D021C9C" w:rsidR="007145DA" w:rsidRDefault="007145DA" w:rsidP="007145DA">
      <w:pPr>
        <w:ind w:left="435"/>
        <w:jc w:val="both"/>
        <w:rPr>
          <w:rFonts w:ascii="Arial" w:hAnsi="Arial" w:cs="Arial"/>
        </w:rPr>
      </w:pPr>
    </w:p>
    <w:p w14:paraId="75105640" w14:textId="278130D0" w:rsidR="007145DA" w:rsidRDefault="007145DA" w:rsidP="007145DA">
      <w:pPr>
        <w:ind w:left="435"/>
        <w:jc w:val="both"/>
        <w:rPr>
          <w:rFonts w:ascii="Arial" w:hAnsi="Arial" w:cs="Arial"/>
        </w:rPr>
      </w:pPr>
      <w:bookmarkStart w:id="0" w:name="_Hlk85530568"/>
      <w:r>
        <w:rPr>
          <w:rFonts w:ascii="Arial" w:hAnsi="Arial" w:cs="Arial"/>
        </w:rPr>
        <w:t>De koers beweegt  omhoog / omlaag    (streep door wat niet juist is)</w:t>
      </w:r>
    </w:p>
    <w:bookmarkEnd w:id="0"/>
    <w:p w14:paraId="223A5868" w14:textId="335E5424" w:rsidR="007145DA" w:rsidRDefault="007145DA" w:rsidP="007145DA">
      <w:pPr>
        <w:ind w:left="435"/>
        <w:jc w:val="both"/>
        <w:rPr>
          <w:rFonts w:ascii="Arial" w:hAnsi="Arial" w:cs="Arial"/>
        </w:rPr>
      </w:pPr>
    </w:p>
    <w:p w14:paraId="44CEB20F" w14:textId="09C0EE9F" w:rsidR="007145DA" w:rsidRDefault="007145DA" w:rsidP="007145DA">
      <w:pPr>
        <w:numPr>
          <w:ilvl w:val="0"/>
          <w:numId w:val="1"/>
        </w:numPr>
        <w:jc w:val="both"/>
        <w:rPr>
          <w:rFonts w:ascii="Arial" w:hAnsi="Arial" w:cs="Arial"/>
        </w:rPr>
      </w:pPr>
      <w:r>
        <w:rPr>
          <w:rFonts w:ascii="Arial" w:hAnsi="Arial" w:cs="Arial"/>
        </w:rPr>
        <w:t xml:space="preserve">Wacht </w:t>
      </w:r>
      <w:r w:rsidR="00F47FB7">
        <w:rPr>
          <w:rFonts w:ascii="Arial" w:hAnsi="Arial" w:cs="Arial"/>
        </w:rPr>
        <w:t>enkele</w:t>
      </w:r>
      <w:r>
        <w:rPr>
          <w:rFonts w:ascii="Arial" w:hAnsi="Arial" w:cs="Arial"/>
        </w:rPr>
        <w:t xml:space="preserve"> minuten en kijk dan opnieuw</w:t>
      </w:r>
    </w:p>
    <w:p w14:paraId="4B106295" w14:textId="4EA2CA11" w:rsidR="007145DA" w:rsidRDefault="007145DA" w:rsidP="007145DA">
      <w:pPr>
        <w:jc w:val="both"/>
        <w:rPr>
          <w:rFonts w:ascii="Arial" w:hAnsi="Arial" w:cs="Arial"/>
        </w:rPr>
      </w:pPr>
    </w:p>
    <w:p w14:paraId="562EC325" w14:textId="586F7445" w:rsidR="007145DA" w:rsidRDefault="007145DA" w:rsidP="007145DA">
      <w:pPr>
        <w:ind w:left="435"/>
        <w:jc w:val="both"/>
        <w:rPr>
          <w:rFonts w:ascii="Arial" w:hAnsi="Arial" w:cs="Arial"/>
        </w:rPr>
      </w:pPr>
      <w:r>
        <w:rPr>
          <w:rFonts w:ascii="Arial" w:hAnsi="Arial" w:cs="Arial"/>
        </w:rPr>
        <w:t>De koers is …………………………………………….</w:t>
      </w:r>
    </w:p>
    <w:p w14:paraId="46CC50A2" w14:textId="273E4154" w:rsidR="007145DA" w:rsidRDefault="007145DA" w:rsidP="007145DA">
      <w:pPr>
        <w:ind w:left="435"/>
        <w:jc w:val="both"/>
        <w:rPr>
          <w:rFonts w:ascii="Arial" w:hAnsi="Arial" w:cs="Arial"/>
        </w:rPr>
      </w:pPr>
    </w:p>
    <w:p w14:paraId="7F1C73F5" w14:textId="0199869A" w:rsidR="007145DA" w:rsidRDefault="007145DA" w:rsidP="007145DA">
      <w:pPr>
        <w:ind w:left="435"/>
        <w:jc w:val="both"/>
        <w:rPr>
          <w:rFonts w:ascii="Arial" w:hAnsi="Arial" w:cs="Arial"/>
        </w:rPr>
      </w:pPr>
      <w:r>
        <w:rPr>
          <w:rFonts w:ascii="Arial" w:hAnsi="Arial" w:cs="Arial"/>
        </w:rPr>
        <w:t>De koers beweegt  omhoog / omlaag    (streep door wat niet juist is)</w:t>
      </w:r>
    </w:p>
    <w:p w14:paraId="2A1EA6C7" w14:textId="74F0E094" w:rsidR="007145DA" w:rsidRDefault="007145DA" w:rsidP="007145DA">
      <w:pPr>
        <w:jc w:val="both"/>
        <w:rPr>
          <w:rFonts w:ascii="Arial" w:hAnsi="Arial" w:cs="Arial"/>
        </w:rPr>
      </w:pPr>
    </w:p>
    <w:p w14:paraId="57E4881F" w14:textId="6B49DE73" w:rsidR="007145DA" w:rsidRDefault="007145DA" w:rsidP="007145DA">
      <w:pPr>
        <w:numPr>
          <w:ilvl w:val="0"/>
          <w:numId w:val="1"/>
        </w:numPr>
        <w:jc w:val="both"/>
        <w:rPr>
          <w:rFonts w:ascii="Arial" w:hAnsi="Arial" w:cs="Arial"/>
        </w:rPr>
      </w:pPr>
      <w:r>
        <w:rPr>
          <w:rFonts w:ascii="Arial" w:hAnsi="Arial" w:cs="Arial"/>
        </w:rPr>
        <w:t xml:space="preserve">Kijk naar </w:t>
      </w:r>
      <w:r w:rsidRPr="00F47FB7">
        <w:rPr>
          <w:rFonts w:ascii="Arial" w:hAnsi="Arial" w:cs="Arial"/>
          <w:b/>
          <w:bCs/>
        </w:rPr>
        <w:t>DUTCH INDICES</w:t>
      </w:r>
      <w:r>
        <w:rPr>
          <w:rFonts w:ascii="Arial" w:hAnsi="Arial" w:cs="Arial"/>
        </w:rPr>
        <w:t>. Dat is het gemiddeld verloop van de AEX van de afgelopen 5 dagen.</w:t>
      </w:r>
      <w:r w:rsidR="00327C6D">
        <w:rPr>
          <w:rFonts w:ascii="Arial" w:hAnsi="Arial" w:cs="Arial"/>
        </w:rPr>
        <w:t xml:space="preserve"> Neem hier onder deze grafiek over om er van te leren</w:t>
      </w:r>
    </w:p>
    <w:p w14:paraId="328033D4" w14:textId="7B5121A8" w:rsidR="00327C6D" w:rsidRDefault="00327C6D" w:rsidP="00327C6D">
      <w:pPr>
        <w:ind w:left="75"/>
        <w:jc w:val="both"/>
        <w:rPr>
          <w:rFonts w:ascii="Arial" w:hAnsi="Arial" w:cs="Arial"/>
        </w:rPr>
      </w:pPr>
    </w:p>
    <w:p w14:paraId="72851B78" w14:textId="0BE7C283" w:rsidR="00327C6D" w:rsidRPr="00327C6D" w:rsidRDefault="00327C6D" w:rsidP="00327C6D">
      <w:pPr>
        <w:ind w:left="75"/>
        <w:jc w:val="both"/>
        <w:rPr>
          <w:rFonts w:ascii="Arial" w:hAnsi="Arial" w:cs="Arial"/>
          <w:b/>
          <w:bCs/>
        </w:rPr>
      </w:pPr>
      <w:r w:rsidRPr="00327C6D">
        <w:rPr>
          <w:rFonts w:ascii="Arial" w:hAnsi="Arial" w:cs="Arial"/>
          <w:b/>
          <w:bCs/>
        </w:rPr>
        <w:t>Grafiek van de AEX gedurende de dagen …………………………………… (vul in)</w:t>
      </w:r>
    </w:p>
    <w:p w14:paraId="1A5CEB44" w14:textId="498EF61E" w:rsidR="007145DA" w:rsidRDefault="007145DA" w:rsidP="007145DA">
      <w:pPr>
        <w:ind w:left="435"/>
        <w:jc w:val="both"/>
        <w:rPr>
          <w:rFonts w:ascii="Arial" w:hAnsi="Arial" w:cs="Arial"/>
        </w:rPr>
      </w:pPr>
    </w:p>
    <w:p w14:paraId="0C84CB1F" w14:textId="5D711F27" w:rsidR="00F47FB7" w:rsidRDefault="00F47FB7" w:rsidP="007145DA">
      <w:pPr>
        <w:ind w:left="435"/>
        <w:jc w:val="both"/>
        <w:rPr>
          <w:rFonts w:ascii="Arial" w:hAnsi="Arial" w:cs="Arial"/>
        </w:rPr>
      </w:pPr>
    </w:p>
    <w:p w14:paraId="57C51287" w14:textId="3E64AC72" w:rsidR="00F47FB7" w:rsidRDefault="00F47FB7" w:rsidP="007145DA">
      <w:pPr>
        <w:ind w:left="435"/>
        <w:jc w:val="both"/>
        <w:rPr>
          <w:rFonts w:ascii="Arial" w:hAnsi="Arial" w:cs="Arial"/>
        </w:rPr>
      </w:pPr>
    </w:p>
    <w:p w14:paraId="37385E5E" w14:textId="08890488" w:rsidR="00F47FB7" w:rsidRDefault="00F47FB7" w:rsidP="007145DA">
      <w:pPr>
        <w:ind w:left="435"/>
        <w:jc w:val="both"/>
        <w:rPr>
          <w:rFonts w:ascii="Arial" w:hAnsi="Arial" w:cs="Arial"/>
        </w:rPr>
      </w:pPr>
    </w:p>
    <w:p w14:paraId="0B7F9AB8" w14:textId="395F38FF" w:rsidR="00F47FB7" w:rsidRDefault="00F47FB7" w:rsidP="007145DA">
      <w:pPr>
        <w:ind w:left="435"/>
        <w:jc w:val="both"/>
        <w:rPr>
          <w:rFonts w:ascii="Arial" w:hAnsi="Arial" w:cs="Arial"/>
        </w:rPr>
      </w:pPr>
    </w:p>
    <w:p w14:paraId="151A524D" w14:textId="2DD40846" w:rsidR="00F47FB7" w:rsidRDefault="00F47FB7" w:rsidP="007145DA">
      <w:pPr>
        <w:ind w:left="435"/>
        <w:jc w:val="both"/>
        <w:rPr>
          <w:rFonts w:ascii="Arial" w:hAnsi="Arial" w:cs="Arial"/>
        </w:rPr>
      </w:pPr>
    </w:p>
    <w:p w14:paraId="3A4E3707" w14:textId="65A1D9F6" w:rsidR="00F47FB7" w:rsidRDefault="00F47FB7" w:rsidP="007145DA">
      <w:pPr>
        <w:ind w:left="435"/>
        <w:jc w:val="both"/>
        <w:rPr>
          <w:rFonts w:ascii="Arial" w:hAnsi="Arial" w:cs="Arial"/>
        </w:rPr>
      </w:pPr>
    </w:p>
    <w:p w14:paraId="0D33AB15" w14:textId="1236E9A6" w:rsidR="00F47FB7" w:rsidRDefault="00F47FB7" w:rsidP="007145DA">
      <w:pPr>
        <w:ind w:left="435"/>
        <w:jc w:val="both"/>
        <w:rPr>
          <w:rFonts w:ascii="Arial" w:hAnsi="Arial" w:cs="Arial"/>
        </w:rPr>
      </w:pPr>
    </w:p>
    <w:p w14:paraId="5FAE2E70" w14:textId="3838742D" w:rsidR="00F47FB7" w:rsidRDefault="00F47FB7" w:rsidP="007145DA">
      <w:pPr>
        <w:ind w:left="435"/>
        <w:jc w:val="both"/>
        <w:rPr>
          <w:rFonts w:ascii="Arial" w:hAnsi="Arial" w:cs="Arial"/>
        </w:rPr>
      </w:pPr>
    </w:p>
    <w:p w14:paraId="68CDB4FE" w14:textId="36A55B87" w:rsidR="00F47FB7" w:rsidRDefault="00F47FB7" w:rsidP="007145DA">
      <w:pPr>
        <w:ind w:left="435"/>
        <w:jc w:val="both"/>
        <w:rPr>
          <w:rFonts w:ascii="Arial" w:hAnsi="Arial" w:cs="Arial"/>
        </w:rPr>
      </w:pPr>
    </w:p>
    <w:p w14:paraId="00B50910" w14:textId="3C295513" w:rsidR="00F47FB7" w:rsidRDefault="00F47FB7" w:rsidP="007145DA">
      <w:pPr>
        <w:ind w:left="435"/>
        <w:jc w:val="both"/>
        <w:rPr>
          <w:rFonts w:ascii="Arial" w:hAnsi="Arial" w:cs="Arial"/>
        </w:rPr>
      </w:pPr>
    </w:p>
    <w:p w14:paraId="18B17E77" w14:textId="6C4D61E3" w:rsidR="00F47FB7" w:rsidRDefault="00F47FB7" w:rsidP="007145DA">
      <w:pPr>
        <w:ind w:left="435"/>
        <w:jc w:val="both"/>
        <w:rPr>
          <w:rFonts w:ascii="Arial" w:hAnsi="Arial" w:cs="Arial"/>
        </w:rPr>
      </w:pPr>
    </w:p>
    <w:p w14:paraId="6FB12651" w14:textId="7A17DE25" w:rsidR="00F47FB7" w:rsidRDefault="00F47FB7" w:rsidP="007145DA">
      <w:pPr>
        <w:ind w:left="435"/>
        <w:jc w:val="both"/>
        <w:rPr>
          <w:rFonts w:ascii="Arial" w:hAnsi="Arial" w:cs="Arial"/>
        </w:rPr>
      </w:pPr>
    </w:p>
    <w:p w14:paraId="00B220DD" w14:textId="4CA375A8" w:rsidR="00F47FB7" w:rsidRDefault="00F47FB7" w:rsidP="007145DA">
      <w:pPr>
        <w:ind w:left="435"/>
        <w:jc w:val="both"/>
        <w:rPr>
          <w:rFonts w:ascii="Arial" w:hAnsi="Arial" w:cs="Arial"/>
        </w:rPr>
      </w:pPr>
    </w:p>
    <w:p w14:paraId="35E590CA" w14:textId="42F063C2" w:rsidR="00F47FB7" w:rsidRDefault="00F47FB7" w:rsidP="007145DA">
      <w:pPr>
        <w:ind w:left="435"/>
        <w:jc w:val="both"/>
        <w:rPr>
          <w:rFonts w:ascii="Arial" w:hAnsi="Arial" w:cs="Arial"/>
        </w:rPr>
      </w:pPr>
    </w:p>
    <w:p w14:paraId="1B2FE32B" w14:textId="172AAC5C" w:rsidR="00F47FB7" w:rsidRDefault="00F47FB7" w:rsidP="007145DA">
      <w:pPr>
        <w:ind w:left="435"/>
        <w:jc w:val="both"/>
        <w:rPr>
          <w:rFonts w:ascii="Arial" w:hAnsi="Arial" w:cs="Arial"/>
        </w:rPr>
      </w:pPr>
    </w:p>
    <w:p w14:paraId="5B2300B0" w14:textId="68DE53C6" w:rsidR="00F47FB7" w:rsidRDefault="00F47FB7" w:rsidP="007145DA">
      <w:pPr>
        <w:ind w:left="435"/>
        <w:jc w:val="both"/>
        <w:rPr>
          <w:rFonts w:ascii="Arial" w:hAnsi="Arial" w:cs="Arial"/>
        </w:rPr>
      </w:pPr>
    </w:p>
    <w:p w14:paraId="3440CC17" w14:textId="34E25D2E" w:rsidR="00F47FB7" w:rsidRDefault="00F47FB7" w:rsidP="007145DA">
      <w:pPr>
        <w:ind w:left="435"/>
        <w:jc w:val="both"/>
        <w:rPr>
          <w:rFonts w:ascii="Arial" w:hAnsi="Arial" w:cs="Arial"/>
        </w:rPr>
      </w:pPr>
    </w:p>
    <w:p w14:paraId="6B1D8AD8" w14:textId="67647834" w:rsidR="00F47FB7" w:rsidRDefault="00F47FB7" w:rsidP="007145DA">
      <w:pPr>
        <w:ind w:left="435"/>
        <w:jc w:val="both"/>
        <w:rPr>
          <w:rFonts w:ascii="Arial" w:hAnsi="Arial" w:cs="Arial"/>
        </w:rPr>
      </w:pPr>
    </w:p>
    <w:p w14:paraId="146446EC" w14:textId="66019204" w:rsidR="00F47FB7" w:rsidRDefault="00F47FB7" w:rsidP="007145DA">
      <w:pPr>
        <w:ind w:left="435"/>
        <w:jc w:val="both"/>
        <w:rPr>
          <w:rFonts w:ascii="Arial" w:hAnsi="Arial" w:cs="Arial"/>
        </w:rPr>
      </w:pPr>
    </w:p>
    <w:p w14:paraId="654B8BD4" w14:textId="1E401ED5" w:rsidR="00F47FB7" w:rsidRDefault="00F47FB7" w:rsidP="007145DA">
      <w:pPr>
        <w:ind w:left="435"/>
        <w:jc w:val="both"/>
        <w:rPr>
          <w:rFonts w:ascii="Arial" w:hAnsi="Arial" w:cs="Arial"/>
        </w:rPr>
      </w:pPr>
    </w:p>
    <w:p w14:paraId="1CEB8A8D" w14:textId="132F0D68" w:rsidR="00F47FB7" w:rsidRDefault="00F47FB7" w:rsidP="007145DA">
      <w:pPr>
        <w:ind w:left="435"/>
        <w:jc w:val="both"/>
        <w:rPr>
          <w:rFonts w:ascii="Arial" w:hAnsi="Arial" w:cs="Arial"/>
        </w:rPr>
      </w:pPr>
    </w:p>
    <w:p w14:paraId="0F21FB84" w14:textId="25BABB4A" w:rsidR="00F47FB7" w:rsidRDefault="00F47FB7" w:rsidP="007145DA">
      <w:pPr>
        <w:ind w:left="435"/>
        <w:jc w:val="both"/>
        <w:rPr>
          <w:rFonts w:ascii="Arial" w:hAnsi="Arial" w:cs="Arial"/>
        </w:rPr>
      </w:pPr>
    </w:p>
    <w:p w14:paraId="07AFD28A" w14:textId="7F2CA4A3" w:rsidR="00F47FB7" w:rsidRDefault="00F47FB7" w:rsidP="007145DA">
      <w:pPr>
        <w:ind w:left="435"/>
        <w:jc w:val="both"/>
        <w:rPr>
          <w:rFonts w:ascii="Arial" w:hAnsi="Arial" w:cs="Arial"/>
        </w:rPr>
      </w:pPr>
    </w:p>
    <w:p w14:paraId="6EB4FD5E" w14:textId="3068FE9A" w:rsidR="00F47FB7" w:rsidRDefault="00F47FB7" w:rsidP="007145DA">
      <w:pPr>
        <w:ind w:left="435"/>
        <w:jc w:val="both"/>
        <w:rPr>
          <w:rFonts w:ascii="Arial" w:hAnsi="Arial" w:cs="Arial"/>
        </w:rPr>
      </w:pPr>
    </w:p>
    <w:p w14:paraId="46FC32BC" w14:textId="54333980" w:rsidR="00F47FB7" w:rsidRDefault="00F47FB7" w:rsidP="007145DA">
      <w:pPr>
        <w:ind w:left="435"/>
        <w:jc w:val="both"/>
        <w:rPr>
          <w:rFonts w:ascii="Arial" w:hAnsi="Arial" w:cs="Arial"/>
        </w:rPr>
      </w:pPr>
    </w:p>
    <w:p w14:paraId="65E4ADA1" w14:textId="591D193F" w:rsidR="00F47FB7" w:rsidRPr="00F47FB7" w:rsidRDefault="00F47FB7" w:rsidP="00F47FB7">
      <w:pPr>
        <w:ind w:left="435"/>
        <w:jc w:val="center"/>
        <w:rPr>
          <w:rFonts w:ascii="Arial" w:hAnsi="Arial" w:cs="Arial"/>
          <w:b/>
          <w:bCs/>
        </w:rPr>
      </w:pPr>
      <w:r w:rsidRPr="00F47FB7">
        <w:rPr>
          <w:rFonts w:ascii="Arial" w:hAnsi="Arial" w:cs="Arial"/>
          <w:b/>
          <w:bCs/>
        </w:rPr>
        <w:t>0-0-0-0-0</w:t>
      </w:r>
    </w:p>
    <w:sectPr w:rsidR="00F47FB7" w:rsidRPr="00F47FB7" w:rsidSect="00E714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783"/>
    <w:multiLevelType w:val="hybridMultilevel"/>
    <w:tmpl w:val="3E82964A"/>
    <w:lvl w:ilvl="0" w:tplc="B10CB79A">
      <w:start w:val="11"/>
      <w:numFmt w:val="decimal"/>
      <w:lvlText w:val="%1"/>
      <w:lvlJc w:val="left"/>
      <w:pPr>
        <w:tabs>
          <w:tab w:val="num" w:pos="435"/>
        </w:tabs>
        <w:ind w:left="435" w:hanging="360"/>
      </w:pPr>
      <w:rPr>
        <w:rFonts w:hint="default"/>
      </w:rPr>
    </w:lvl>
    <w:lvl w:ilvl="1" w:tplc="04130019" w:tentative="1">
      <w:start w:val="1"/>
      <w:numFmt w:val="lowerLetter"/>
      <w:lvlText w:val="%2."/>
      <w:lvlJc w:val="left"/>
      <w:pPr>
        <w:tabs>
          <w:tab w:val="num" w:pos="1155"/>
        </w:tabs>
        <w:ind w:left="1155" w:hanging="360"/>
      </w:p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abstractNum w:abstractNumId="1" w15:restartNumberingAfterBreak="0">
    <w:nsid w:val="6AE3421D"/>
    <w:multiLevelType w:val="hybridMultilevel"/>
    <w:tmpl w:val="B71AF330"/>
    <w:lvl w:ilvl="0" w:tplc="ABEAB672">
      <w:start w:val="1"/>
      <w:numFmt w:val="decimal"/>
      <w:lvlText w:val="%1."/>
      <w:lvlJc w:val="left"/>
      <w:pPr>
        <w:tabs>
          <w:tab w:val="num" w:pos="435"/>
        </w:tabs>
        <w:ind w:left="435" w:hanging="360"/>
      </w:pPr>
      <w:rPr>
        <w:rFonts w:hint="default"/>
      </w:rPr>
    </w:lvl>
    <w:lvl w:ilvl="1" w:tplc="04130019" w:tentative="1">
      <w:start w:val="1"/>
      <w:numFmt w:val="lowerLetter"/>
      <w:lvlText w:val="%2."/>
      <w:lvlJc w:val="left"/>
      <w:pPr>
        <w:tabs>
          <w:tab w:val="num" w:pos="1155"/>
        </w:tabs>
        <w:ind w:left="1155" w:hanging="360"/>
      </w:p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abstractNum w:abstractNumId="2" w15:restartNumberingAfterBreak="0">
    <w:nsid w:val="7F536623"/>
    <w:multiLevelType w:val="hybridMultilevel"/>
    <w:tmpl w:val="4D4E0640"/>
    <w:lvl w:ilvl="0" w:tplc="5CE2E686">
      <w:start w:val="11"/>
      <w:numFmt w:val="decimal"/>
      <w:lvlText w:val="%1."/>
      <w:lvlJc w:val="left"/>
      <w:pPr>
        <w:tabs>
          <w:tab w:val="num" w:pos="435"/>
        </w:tabs>
        <w:ind w:left="435" w:hanging="360"/>
      </w:pPr>
      <w:rPr>
        <w:rFonts w:hint="default"/>
      </w:rPr>
    </w:lvl>
    <w:lvl w:ilvl="1" w:tplc="04130019" w:tentative="1">
      <w:start w:val="1"/>
      <w:numFmt w:val="lowerLetter"/>
      <w:lvlText w:val="%2."/>
      <w:lvlJc w:val="left"/>
      <w:pPr>
        <w:tabs>
          <w:tab w:val="num" w:pos="1155"/>
        </w:tabs>
        <w:ind w:left="1155" w:hanging="360"/>
      </w:p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8A"/>
    <w:rsid w:val="00327C6D"/>
    <w:rsid w:val="007145DA"/>
    <w:rsid w:val="009D1F6A"/>
    <w:rsid w:val="00E7148A"/>
    <w:rsid w:val="00F47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43EF4"/>
  <w15:chartTrackingRefBased/>
  <w15:docId w15:val="{9F0E413C-8505-4323-B43D-C1089D34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Plattetekstinspringen">
    <w:name w:val="Body Text Indent"/>
    <w:basedOn w:val="Standaard"/>
    <w:semiHidden/>
    <w:pPr>
      <w:ind w:left="435"/>
    </w:pPr>
  </w:style>
  <w:style w:type="paragraph" w:styleId="Titel">
    <w:name w:val="Title"/>
    <w:basedOn w:val="Standaard"/>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next.com" TargetMode="External"/><Relationship Id="rId5" Type="http://schemas.openxmlformats.org/officeDocument/2006/relationships/hyperlink" Target="http://www.aex.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Intenet opdracht i</vt:lpstr>
    </vt:vector>
  </TitlesOfParts>
  <Company>Cadillac Club Nederland</Company>
  <LinksUpToDate>false</LinksUpToDate>
  <CharactersWithSpaces>1090</CharactersWithSpaces>
  <SharedDoc>false</SharedDoc>
  <HLinks>
    <vt:vector size="12" baseType="variant">
      <vt:variant>
        <vt:i4>4456533</vt:i4>
      </vt:variant>
      <vt:variant>
        <vt:i4>3</vt:i4>
      </vt:variant>
      <vt:variant>
        <vt:i4>0</vt:i4>
      </vt:variant>
      <vt:variant>
        <vt:i4>5</vt:i4>
      </vt:variant>
      <vt:variant>
        <vt:lpwstr>http://www.euronext.com/</vt:lpwstr>
      </vt:variant>
      <vt:variant>
        <vt:lpwstr/>
      </vt:variant>
      <vt:variant>
        <vt:i4>7536759</vt:i4>
      </vt:variant>
      <vt:variant>
        <vt:i4>0</vt:i4>
      </vt:variant>
      <vt:variant>
        <vt:i4>0</vt:i4>
      </vt:variant>
      <vt:variant>
        <vt:i4>5</vt:i4>
      </vt:variant>
      <vt:variant>
        <vt:lpwstr>http://www.aex.nl/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Intenet opdracht i</dc:title>
  <dc:subject/>
  <dc:creator>Gersons</dc:creator>
  <cp:keywords/>
  <dc:description/>
  <cp:lastModifiedBy>Ruud Caddyfan</cp:lastModifiedBy>
  <cp:revision>2</cp:revision>
  <dcterms:created xsi:type="dcterms:W3CDTF">2021-10-21T19:06:00Z</dcterms:created>
  <dcterms:modified xsi:type="dcterms:W3CDTF">2021-10-21T19:06:00Z</dcterms:modified>
</cp:coreProperties>
</file>