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08111" w14:textId="09896CBA" w:rsidR="00786E35" w:rsidRDefault="00D6670C">
      <w:pPr>
        <w:rPr>
          <w:rFonts w:ascii="Arial" w:hAnsi="Arial" w:cs="Arial"/>
          <w:b/>
          <w:bCs/>
          <w:sz w:val="24"/>
          <w:szCs w:val="24"/>
        </w:rPr>
      </w:pPr>
      <w:r w:rsidRPr="00D6670C">
        <w:rPr>
          <w:rFonts w:ascii="Arial" w:hAnsi="Arial" w:cs="Arial"/>
          <w:b/>
          <w:bCs/>
          <w:sz w:val="24"/>
          <w:szCs w:val="24"/>
        </w:rPr>
        <w:t>Week 3, dag 1,  Het skelet bij dieren</w:t>
      </w:r>
      <w:r w:rsidRPr="00D6670C">
        <w:rPr>
          <w:rFonts w:ascii="Arial" w:hAnsi="Arial" w:cs="Arial"/>
          <w:b/>
          <w:bCs/>
          <w:sz w:val="24"/>
          <w:szCs w:val="24"/>
        </w:rPr>
        <w:tab/>
      </w:r>
      <w:r w:rsidRPr="00D6670C">
        <w:rPr>
          <w:rFonts w:ascii="Arial" w:hAnsi="Arial" w:cs="Arial"/>
          <w:b/>
          <w:bCs/>
          <w:sz w:val="24"/>
          <w:szCs w:val="24"/>
        </w:rPr>
        <w:tab/>
        <w:t>(Versie 20211009)</w:t>
      </w:r>
    </w:p>
    <w:p w14:paraId="22F71E71" w14:textId="18B52064" w:rsidR="00EA1428" w:rsidRPr="00EA1428" w:rsidRDefault="00EA1428">
      <w:pPr>
        <w:rPr>
          <w:rFonts w:ascii="Arial" w:hAnsi="Arial" w:cs="Arial"/>
          <w:b/>
          <w:bCs/>
          <w:sz w:val="24"/>
          <w:szCs w:val="24"/>
        </w:rPr>
      </w:pPr>
      <w:r w:rsidRPr="00EA1428">
        <w:rPr>
          <w:rFonts w:ascii="Arial" w:hAnsi="Arial" w:cs="Arial"/>
          <w:b/>
          <w:bCs/>
          <w:sz w:val="24"/>
          <w:szCs w:val="24"/>
        </w:rPr>
        <w:t>Zoolgangers, teengangers, hoefgangers</w:t>
      </w:r>
    </w:p>
    <w:p w14:paraId="781CC9B9" w14:textId="779B7C29" w:rsidR="00D6670C" w:rsidRDefault="00D667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Het skelet van zoogdieren toont overeenkomsten met het skelet van de mens, maar er zijn ook verschillen.</w:t>
      </w:r>
    </w:p>
    <w:p w14:paraId="14A77FEC" w14:textId="0F333ECD" w:rsidR="00D6670C" w:rsidRDefault="00D667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mens loopt op twee benen; de meeste zoogdieren op vier.</w:t>
      </w:r>
    </w:p>
    <w:p w14:paraId="3BFCF492" w14:textId="7B46F724" w:rsidR="00D6670C" w:rsidRDefault="00D6670C" w:rsidP="00D6670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6670C">
        <w:rPr>
          <w:rFonts w:ascii="Arial" w:hAnsi="Arial" w:cs="Arial"/>
          <w:sz w:val="24"/>
          <w:szCs w:val="24"/>
        </w:rPr>
        <w:t xml:space="preserve">De beer loopt op de hele voetzool. Die is een </w:t>
      </w:r>
      <w:r w:rsidRPr="00D6670C">
        <w:rPr>
          <w:rFonts w:ascii="Arial" w:hAnsi="Arial" w:cs="Arial"/>
          <w:b/>
          <w:bCs/>
          <w:sz w:val="24"/>
          <w:szCs w:val="24"/>
        </w:rPr>
        <w:t>zoolganger</w:t>
      </w:r>
      <w:r w:rsidRPr="00D6670C">
        <w:rPr>
          <w:rFonts w:ascii="Arial" w:hAnsi="Arial" w:cs="Arial"/>
          <w:sz w:val="24"/>
          <w:szCs w:val="24"/>
        </w:rPr>
        <w:t>.</w:t>
      </w:r>
    </w:p>
    <w:p w14:paraId="6C842287" w14:textId="07366622" w:rsidR="00D6670C" w:rsidRDefault="00D6670C" w:rsidP="00D6670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kat is een </w:t>
      </w:r>
      <w:r w:rsidRPr="00D6670C">
        <w:rPr>
          <w:rFonts w:ascii="Arial" w:hAnsi="Arial" w:cs="Arial"/>
          <w:b/>
          <w:bCs/>
          <w:sz w:val="24"/>
          <w:szCs w:val="24"/>
        </w:rPr>
        <w:t>teenganger</w:t>
      </w:r>
    </w:p>
    <w:p w14:paraId="4CF8D33C" w14:textId="77602156" w:rsidR="00D6670C" w:rsidRDefault="00D6670C" w:rsidP="00D6670C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paard is een </w:t>
      </w:r>
      <w:proofErr w:type="spellStart"/>
      <w:r w:rsidRPr="00D6670C">
        <w:rPr>
          <w:rFonts w:ascii="Arial" w:hAnsi="Arial" w:cs="Arial"/>
          <w:b/>
          <w:bCs/>
          <w:sz w:val="24"/>
          <w:szCs w:val="24"/>
        </w:rPr>
        <w:t>topganger</w:t>
      </w:r>
      <w:proofErr w:type="spellEnd"/>
      <w:r>
        <w:rPr>
          <w:rFonts w:ascii="Arial" w:hAnsi="Arial" w:cs="Arial"/>
          <w:sz w:val="24"/>
          <w:szCs w:val="24"/>
        </w:rPr>
        <w:t xml:space="preserve">. Paarden lopen op de toppen van tenen, maar die zijn bedekt door hoeven, dus worden ze ook </w:t>
      </w:r>
      <w:r w:rsidRPr="00D6670C">
        <w:rPr>
          <w:rFonts w:ascii="Arial" w:hAnsi="Arial" w:cs="Arial"/>
          <w:b/>
          <w:bCs/>
          <w:sz w:val="24"/>
          <w:szCs w:val="24"/>
        </w:rPr>
        <w:t>hoefgangers</w:t>
      </w:r>
      <w:r>
        <w:rPr>
          <w:rFonts w:ascii="Arial" w:hAnsi="Arial" w:cs="Arial"/>
          <w:sz w:val="24"/>
          <w:szCs w:val="24"/>
        </w:rPr>
        <w:t xml:space="preserve"> genoemd</w:t>
      </w:r>
    </w:p>
    <w:p w14:paraId="3DEBE70A" w14:textId="020A5FB6" w:rsidR="00D6670C" w:rsidRDefault="00D6670C" w:rsidP="00D6670C">
      <w:pPr>
        <w:jc w:val="center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63C740" wp14:editId="28D6C782">
            <wp:extent cx="2670853" cy="437114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15" cy="44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B9C">
        <w:rPr>
          <w:rFonts w:ascii="Arial" w:hAnsi="Arial" w:cs="Arial"/>
          <w:sz w:val="24"/>
          <w:szCs w:val="24"/>
        </w:rPr>
        <w:t xml:space="preserve"> </w:t>
      </w:r>
    </w:p>
    <w:p w14:paraId="6306783F" w14:textId="6C14B71A" w:rsidR="00F72B9C" w:rsidRDefault="00F72B9C" w:rsidP="00D6670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1C15FD2" wp14:editId="1BE873E0">
            <wp:extent cx="3147542" cy="2098363"/>
            <wp:effectExtent l="0" t="0" r="0" b="0"/>
            <wp:docPr id="2" name="Afbeelding 2" descr="Afbeelding met gras, boom, zoogdier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boom, zoogdier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24" cy="20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772D" w14:textId="77777777" w:rsidR="00EA1428" w:rsidRDefault="003A507B" w:rsidP="00D6670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1D05740" wp14:editId="2F391003">
            <wp:extent cx="6506511" cy="8447993"/>
            <wp:effectExtent l="0" t="0" r="8890" b="0"/>
            <wp:docPr id="4" name="Afbeelding 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aar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112" cy="845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11D4" w14:textId="77777777" w:rsidR="00F72B9C" w:rsidRDefault="00F72B9C" w:rsidP="00EA142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8A1D5D" w14:textId="4D847388" w:rsidR="00EA1428" w:rsidRDefault="00EA1428" w:rsidP="00EA142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Vragen:</w:t>
      </w:r>
    </w:p>
    <w:p w14:paraId="4C241103" w14:textId="60C593D9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welk deel van de voet loopt een zoolganger?</w:t>
      </w:r>
    </w:p>
    <w:p w14:paraId="16C5D21D" w14:textId="15FA7615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welk deel van de voet loopt een teenganger?</w:t>
      </w:r>
    </w:p>
    <w:p w14:paraId="4490B083" w14:textId="7893D308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welk deel van de voet loopt een hoefganger?</w:t>
      </w:r>
    </w:p>
    <w:p w14:paraId="5A13C846" w14:textId="1D207312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de mens zool-, teen-, of hoefganger?</w:t>
      </w:r>
    </w:p>
    <w:p w14:paraId="0CF6A668" w14:textId="00EB406D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zoogdieren leven vooral op harde bodems?</w:t>
      </w:r>
    </w:p>
    <w:p w14:paraId="5C1342A1" w14:textId="4CE1C673" w:rsidR="00EA1428" w:rsidRDefault="00EA1428" w:rsidP="00EA1428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Welke dieren leven juist op drassige bodems?</w:t>
      </w:r>
    </w:p>
    <w:p w14:paraId="0C87014C" w14:textId="45B2A9A5" w:rsidR="00EA1428" w:rsidRDefault="00EA1428" w:rsidP="00EA142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A1428">
        <w:rPr>
          <w:rFonts w:ascii="Arial" w:hAnsi="Arial" w:cs="Arial"/>
          <w:b/>
          <w:bCs/>
          <w:sz w:val="24"/>
          <w:szCs w:val="24"/>
        </w:rPr>
        <w:t>Antwoorden:</w:t>
      </w:r>
    </w:p>
    <w:p w14:paraId="722302D1" w14:textId="6ECE44B1" w:rsid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Hele voetzool</w:t>
      </w:r>
    </w:p>
    <w:p w14:paraId="7A2E1E2D" w14:textId="6563FA22" w:rsid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Teenkootjes</w:t>
      </w:r>
    </w:p>
    <w:p w14:paraId="358B24AF" w14:textId="0C83048E" w:rsid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Nagel (hoef)</w:t>
      </w:r>
    </w:p>
    <w:p w14:paraId="19527C40" w14:textId="6B2EAD3A" w:rsid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Zoolganger</w:t>
      </w:r>
    </w:p>
    <w:p w14:paraId="6EE4B853" w14:textId="5B26AC0C" w:rsid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Hoefgangers.(Die zouden in drassige bodems weg zakken)</w:t>
      </w:r>
    </w:p>
    <w:p w14:paraId="75A32C50" w14:textId="22A20281" w:rsidR="00EA1428" w:rsidRPr="00EA1428" w:rsidRDefault="00EA1428" w:rsidP="00EA1428">
      <w:pPr>
        <w:pStyle w:val="Lijstaline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Zoolgangers. (Brede zool verdeelt het gewicht over de hele voet, wat wegzakken tegen gaat).</w:t>
      </w:r>
    </w:p>
    <w:p w14:paraId="0D5EAD62" w14:textId="3A956090" w:rsidR="00D6670C" w:rsidRPr="00D6670C" w:rsidRDefault="00D6670C" w:rsidP="00EA1428">
      <w:pPr>
        <w:jc w:val="center"/>
        <w:rPr>
          <w:rFonts w:ascii="Arial" w:hAnsi="Arial" w:cs="Arial"/>
          <w:sz w:val="24"/>
          <w:szCs w:val="24"/>
        </w:rPr>
      </w:pPr>
      <w:r w:rsidRPr="00D6670C">
        <w:rPr>
          <w:rFonts w:ascii="Arial" w:hAnsi="Arial" w:cs="Arial"/>
          <w:b/>
          <w:bCs/>
          <w:sz w:val="24"/>
          <w:szCs w:val="24"/>
        </w:rPr>
        <w:t>0-0-0-0-0</w:t>
      </w:r>
    </w:p>
    <w:sectPr w:rsidR="00D6670C" w:rsidRPr="00D6670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CD7BC" w14:textId="77777777" w:rsidR="007B6ED1" w:rsidRDefault="007B6ED1" w:rsidP="007B6ED1">
      <w:pPr>
        <w:spacing w:after="0" w:line="240" w:lineRule="auto"/>
      </w:pPr>
      <w:r>
        <w:separator/>
      </w:r>
    </w:p>
  </w:endnote>
  <w:endnote w:type="continuationSeparator" w:id="0">
    <w:p w14:paraId="46DF54E6" w14:textId="77777777" w:rsidR="007B6ED1" w:rsidRDefault="007B6ED1" w:rsidP="007B6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51D9" w14:textId="77777777" w:rsidR="007B6ED1" w:rsidRDefault="007B6ED1" w:rsidP="007B6ED1">
      <w:pPr>
        <w:spacing w:after="0" w:line="240" w:lineRule="auto"/>
      </w:pPr>
      <w:r>
        <w:separator/>
      </w:r>
    </w:p>
  </w:footnote>
  <w:footnote w:type="continuationSeparator" w:id="0">
    <w:p w14:paraId="04DBAE2F" w14:textId="77777777" w:rsidR="007B6ED1" w:rsidRDefault="007B6ED1" w:rsidP="007B6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2218889"/>
      <w:docPartObj>
        <w:docPartGallery w:val="Page Numbers (Top of Page)"/>
        <w:docPartUnique/>
      </w:docPartObj>
    </w:sdtPr>
    <w:sdtEndPr/>
    <w:sdtContent>
      <w:p w14:paraId="777D28FA" w14:textId="0775168D" w:rsidR="007B6ED1" w:rsidRDefault="007B6ED1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E552D" w14:textId="77777777" w:rsidR="007B6ED1" w:rsidRDefault="007B6ED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08DF"/>
    <w:multiLevelType w:val="hybridMultilevel"/>
    <w:tmpl w:val="47FE39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7418D"/>
    <w:multiLevelType w:val="hybridMultilevel"/>
    <w:tmpl w:val="0F9AD46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A7599"/>
    <w:multiLevelType w:val="hybridMultilevel"/>
    <w:tmpl w:val="89B0B6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CE"/>
    <w:rsid w:val="0000518E"/>
    <w:rsid w:val="00086AE5"/>
    <w:rsid w:val="000C1800"/>
    <w:rsid w:val="00192656"/>
    <w:rsid w:val="001C22D4"/>
    <w:rsid w:val="001F67C7"/>
    <w:rsid w:val="003022E9"/>
    <w:rsid w:val="003A507B"/>
    <w:rsid w:val="0045226C"/>
    <w:rsid w:val="004638EB"/>
    <w:rsid w:val="0049109C"/>
    <w:rsid w:val="007372EB"/>
    <w:rsid w:val="00751EE7"/>
    <w:rsid w:val="00783E80"/>
    <w:rsid w:val="007B6ED1"/>
    <w:rsid w:val="00840207"/>
    <w:rsid w:val="008F2DCE"/>
    <w:rsid w:val="00926F9F"/>
    <w:rsid w:val="00963CE2"/>
    <w:rsid w:val="009A1393"/>
    <w:rsid w:val="00B5550A"/>
    <w:rsid w:val="00BD6E88"/>
    <w:rsid w:val="00BE7140"/>
    <w:rsid w:val="00BF0778"/>
    <w:rsid w:val="00D6670C"/>
    <w:rsid w:val="00EA1428"/>
    <w:rsid w:val="00EB4B77"/>
    <w:rsid w:val="00F7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8E57"/>
  <w15:chartTrackingRefBased/>
  <w15:docId w15:val="{EA00D10D-E2CD-40DA-8EA7-0448EB305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6670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B6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6ED1"/>
  </w:style>
  <w:style w:type="paragraph" w:styleId="Voettekst">
    <w:name w:val="footer"/>
    <w:basedOn w:val="Standaard"/>
    <w:link w:val="VoettekstChar"/>
    <w:uiPriority w:val="99"/>
    <w:unhideWhenUsed/>
    <w:rsid w:val="007B6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6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7</cp:revision>
  <dcterms:created xsi:type="dcterms:W3CDTF">2021-10-09T08:51:00Z</dcterms:created>
  <dcterms:modified xsi:type="dcterms:W3CDTF">2021-10-13T08:31:00Z</dcterms:modified>
</cp:coreProperties>
</file>