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05E6" w14:textId="669155D1" w:rsidR="00786E35" w:rsidRPr="007523C4" w:rsidRDefault="00BC59FE" w:rsidP="00BC59FE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523C4">
        <w:rPr>
          <w:rFonts w:ascii="Arial" w:hAnsi="Arial" w:cs="Arial"/>
          <w:b/>
          <w:bCs/>
          <w:sz w:val="24"/>
          <w:szCs w:val="24"/>
        </w:rPr>
        <w:t>Daedalus</w:t>
      </w:r>
      <w:proofErr w:type="spellEnd"/>
      <w:r w:rsidR="007523C4">
        <w:rPr>
          <w:rFonts w:ascii="Arial" w:hAnsi="Arial" w:cs="Arial"/>
          <w:b/>
          <w:bCs/>
          <w:sz w:val="24"/>
          <w:szCs w:val="24"/>
        </w:rPr>
        <w:t xml:space="preserve"> en </w:t>
      </w:r>
      <w:proofErr w:type="spellStart"/>
      <w:r w:rsidR="007523C4">
        <w:rPr>
          <w:rFonts w:ascii="Arial" w:hAnsi="Arial" w:cs="Arial"/>
          <w:b/>
          <w:bCs/>
          <w:sz w:val="24"/>
          <w:szCs w:val="24"/>
        </w:rPr>
        <w:t>Ikarus</w:t>
      </w:r>
      <w:proofErr w:type="spellEnd"/>
    </w:p>
    <w:p w14:paraId="7F07004C" w14:textId="77777777" w:rsidR="00BC59FE" w:rsidRPr="007523C4" w:rsidRDefault="00BC59FE" w:rsidP="00BC59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23C4">
        <w:rPr>
          <w:rFonts w:ascii="Arial" w:hAnsi="Arial" w:cs="Arial"/>
          <w:sz w:val="24"/>
          <w:szCs w:val="24"/>
        </w:rPr>
        <w:t>Daedalus</w:t>
      </w:r>
      <w:proofErr w:type="spellEnd"/>
      <w:r w:rsidR="00E60EE4" w:rsidRPr="007523C4">
        <w:rPr>
          <w:rFonts w:ascii="Arial" w:hAnsi="Arial" w:cs="Arial"/>
          <w:sz w:val="24"/>
          <w:szCs w:val="24"/>
        </w:rPr>
        <w:t xml:space="preserve"> was</w:t>
      </w:r>
      <w:r w:rsidRPr="007523C4">
        <w:rPr>
          <w:rFonts w:ascii="Arial" w:hAnsi="Arial" w:cs="Arial"/>
          <w:sz w:val="24"/>
          <w:szCs w:val="24"/>
        </w:rPr>
        <w:t xml:space="preserve"> bouwmeester, uitvinder en kunstenaar </w:t>
      </w:r>
      <w:r w:rsidR="00E60EE4" w:rsidRPr="007523C4">
        <w:rPr>
          <w:rFonts w:ascii="Arial" w:hAnsi="Arial" w:cs="Arial"/>
          <w:sz w:val="24"/>
          <w:szCs w:val="24"/>
        </w:rPr>
        <w:t>aan het hof van koning Minos op Kreta. Maar hij was met Minos</w:t>
      </w:r>
      <w:r w:rsidRPr="007523C4">
        <w:rPr>
          <w:rFonts w:ascii="Arial" w:hAnsi="Arial" w:cs="Arial"/>
          <w:sz w:val="24"/>
          <w:szCs w:val="24"/>
        </w:rPr>
        <w:t xml:space="preserve"> in onmin geraakt en was gevangen gezet. M</w:t>
      </w:r>
      <w:r w:rsidR="00E60EE4" w:rsidRPr="007523C4">
        <w:rPr>
          <w:rFonts w:ascii="Arial" w:hAnsi="Arial" w:cs="Arial"/>
          <w:sz w:val="24"/>
          <w:szCs w:val="24"/>
        </w:rPr>
        <w:t>et</w:t>
      </w:r>
      <w:r w:rsidRPr="007523C4">
        <w:rPr>
          <w:rFonts w:ascii="Arial" w:hAnsi="Arial" w:cs="Arial"/>
          <w:sz w:val="24"/>
          <w:szCs w:val="24"/>
        </w:rPr>
        <w:t xml:space="preserve"> zijn creatieve geest zocht naar een ontsnapping.</w:t>
      </w:r>
      <w:r w:rsidR="00420E7D" w:rsidRPr="007523C4">
        <w:rPr>
          <w:rFonts w:ascii="Arial" w:hAnsi="Arial" w:cs="Arial"/>
          <w:sz w:val="24"/>
          <w:szCs w:val="24"/>
        </w:rPr>
        <w:t xml:space="preserve">  Op een dag konden zijn bewakers hem en zijn zoon nergens vinden. Was hij van het eiland gevlucht? Er werd geen boot vermist. Hoe kon hij dan </w:t>
      </w:r>
      <w:r w:rsidR="00E60EE4" w:rsidRPr="007523C4">
        <w:rPr>
          <w:rFonts w:ascii="Arial" w:hAnsi="Arial" w:cs="Arial"/>
          <w:sz w:val="24"/>
          <w:szCs w:val="24"/>
        </w:rPr>
        <w:t xml:space="preserve">zo maar </w:t>
      </w:r>
      <w:r w:rsidR="00420E7D" w:rsidRPr="007523C4">
        <w:rPr>
          <w:rFonts w:ascii="Arial" w:hAnsi="Arial" w:cs="Arial"/>
          <w:sz w:val="24"/>
          <w:szCs w:val="24"/>
        </w:rPr>
        <w:t>weg zijn?</w:t>
      </w:r>
    </w:p>
    <w:p w14:paraId="4AA36935" w14:textId="77777777" w:rsidR="00BC59FE" w:rsidRPr="007523C4" w:rsidRDefault="00BC59FE" w:rsidP="00BC59FE">
      <w:pPr>
        <w:jc w:val="both"/>
        <w:rPr>
          <w:rFonts w:ascii="Arial" w:hAnsi="Arial" w:cs="Arial"/>
          <w:sz w:val="24"/>
          <w:szCs w:val="24"/>
        </w:rPr>
      </w:pPr>
      <w:r w:rsidRPr="007523C4">
        <w:rPr>
          <w:rFonts w:ascii="Arial" w:hAnsi="Arial" w:cs="Arial"/>
          <w:sz w:val="24"/>
          <w:szCs w:val="24"/>
        </w:rPr>
        <w:t xml:space="preserve">Voor hem en voor zijn zoon </w:t>
      </w:r>
      <w:proofErr w:type="spellStart"/>
      <w:r w:rsidRPr="007523C4">
        <w:rPr>
          <w:rFonts w:ascii="Arial" w:hAnsi="Arial" w:cs="Arial"/>
          <w:sz w:val="24"/>
          <w:szCs w:val="24"/>
        </w:rPr>
        <w:t>Ikarus</w:t>
      </w:r>
      <w:proofErr w:type="spellEnd"/>
      <w:r w:rsidRPr="007523C4">
        <w:rPr>
          <w:rFonts w:ascii="Arial" w:hAnsi="Arial" w:cs="Arial"/>
          <w:sz w:val="24"/>
          <w:szCs w:val="24"/>
        </w:rPr>
        <w:t xml:space="preserve"> </w:t>
      </w:r>
      <w:r w:rsidR="00420E7D" w:rsidRPr="007523C4">
        <w:rPr>
          <w:rFonts w:ascii="Arial" w:hAnsi="Arial" w:cs="Arial"/>
          <w:sz w:val="24"/>
          <w:szCs w:val="24"/>
        </w:rPr>
        <w:t>had hij</w:t>
      </w:r>
      <w:r w:rsidRPr="007523C4">
        <w:rPr>
          <w:rFonts w:ascii="Arial" w:hAnsi="Arial" w:cs="Arial"/>
          <w:sz w:val="24"/>
          <w:szCs w:val="24"/>
        </w:rPr>
        <w:t xml:space="preserve"> vleugels </w:t>
      </w:r>
      <w:r w:rsidR="00420E7D" w:rsidRPr="007523C4">
        <w:rPr>
          <w:rFonts w:ascii="Arial" w:hAnsi="Arial" w:cs="Arial"/>
          <w:sz w:val="24"/>
          <w:szCs w:val="24"/>
        </w:rPr>
        <w:t xml:space="preserve">gemaakt </w:t>
      </w:r>
      <w:r w:rsidRPr="007523C4">
        <w:rPr>
          <w:rFonts w:ascii="Arial" w:hAnsi="Arial" w:cs="Arial"/>
          <w:sz w:val="24"/>
          <w:szCs w:val="24"/>
        </w:rPr>
        <w:t xml:space="preserve">van grote en kleine vogelveren. De grote </w:t>
      </w:r>
      <w:r w:rsidR="00E60EE4" w:rsidRPr="007523C4">
        <w:rPr>
          <w:rFonts w:ascii="Arial" w:hAnsi="Arial" w:cs="Arial"/>
          <w:sz w:val="24"/>
          <w:szCs w:val="24"/>
        </w:rPr>
        <w:t xml:space="preserve">veren </w:t>
      </w:r>
      <w:r w:rsidRPr="007523C4">
        <w:rPr>
          <w:rFonts w:ascii="Arial" w:hAnsi="Arial" w:cs="Arial"/>
          <w:sz w:val="24"/>
          <w:szCs w:val="24"/>
        </w:rPr>
        <w:t>bond hij aan elkaar met draad; de kleine zette hij vast met bijenwas.</w:t>
      </w:r>
    </w:p>
    <w:p w14:paraId="7A07EAFF" w14:textId="77777777" w:rsidR="00420E7D" w:rsidRPr="007523C4" w:rsidRDefault="00420E7D" w:rsidP="00BC59FE">
      <w:pPr>
        <w:jc w:val="both"/>
        <w:rPr>
          <w:rFonts w:ascii="Arial" w:hAnsi="Arial" w:cs="Arial"/>
          <w:sz w:val="24"/>
          <w:szCs w:val="24"/>
        </w:rPr>
      </w:pPr>
      <w:r w:rsidRPr="007523C4">
        <w:rPr>
          <w:rFonts w:ascii="Arial" w:hAnsi="Arial" w:cs="Arial"/>
          <w:sz w:val="24"/>
          <w:szCs w:val="24"/>
        </w:rPr>
        <w:t xml:space="preserve">Op een dag, bij de eerste stralen van de dageraad, bonden zij hun vleugels vast. </w:t>
      </w:r>
    </w:p>
    <w:p w14:paraId="1CCF2330" w14:textId="77777777" w:rsidR="00420E7D" w:rsidRPr="007523C4" w:rsidRDefault="00420E7D" w:rsidP="00BC59FE">
      <w:pPr>
        <w:jc w:val="both"/>
        <w:rPr>
          <w:rFonts w:ascii="Arial" w:hAnsi="Arial" w:cs="Arial"/>
          <w:sz w:val="24"/>
          <w:szCs w:val="24"/>
        </w:rPr>
      </w:pPr>
      <w:r w:rsidRPr="007523C4">
        <w:rPr>
          <w:rFonts w:ascii="Arial" w:hAnsi="Arial" w:cs="Arial"/>
          <w:i/>
          <w:iCs/>
          <w:sz w:val="24"/>
          <w:szCs w:val="24"/>
        </w:rPr>
        <w:t>“Pas op dat je niet te laag vliegt boven de zee, want als je vleugels nat worden, word</w:t>
      </w:r>
      <w:r w:rsidR="00E60EE4" w:rsidRPr="007523C4">
        <w:rPr>
          <w:rFonts w:ascii="Arial" w:hAnsi="Arial" w:cs="Arial"/>
          <w:i/>
          <w:iCs/>
          <w:sz w:val="24"/>
          <w:szCs w:val="24"/>
        </w:rPr>
        <w:t xml:space="preserve"> j</w:t>
      </w:r>
      <w:r w:rsidRPr="007523C4">
        <w:rPr>
          <w:rFonts w:ascii="Arial" w:hAnsi="Arial" w:cs="Arial"/>
          <w:i/>
          <w:iCs/>
          <w:sz w:val="24"/>
          <w:szCs w:val="24"/>
        </w:rPr>
        <w:t xml:space="preserve">e </w:t>
      </w:r>
      <w:r w:rsidR="00E60EE4" w:rsidRPr="007523C4">
        <w:rPr>
          <w:rFonts w:ascii="Arial" w:hAnsi="Arial" w:cs="Arial"/>
          <w:i/>
          <w:iCs/>
          <w:sz w:val="24"/>
          <w:szCs w:val="24"/>
        </w:rPr>
        <w:t xml:space="preserve">te </w:t>
      </w:r>
      <w:r w:rsidRPr="007523C4">
        <w:rPr>
          <w:rFonts w:ascii="Arial" w:hAnsi="Arial" w:cs="Arial"/>
          <w:i/>
          <w:iCs/>
          <w:sz w:val="24"/>
          <w:szCs w:val="24"/>
        </w:rPr>
        <w:t>zwaar en kun je niet verder. Vlieg ook niet te dicht bij de zon, want dan smelt de bijenwas en stort je in zee”</w:t>
      </w:r>
      <w:r w:rsidR="00E60EE4" w:rsidRPr="007523C4">
        <w:rPr>
          <w:rFonts w:ascii="Arial" w:hAnsi="Arial" w:cs="Arial"/>
          <w:i/>
          <w:iCs/>
          <w:sz w:val="24"/>
          <w:szCs w:val="24"/>
        </w:rPr>
        <w:t xml:space="preserve">, </w:t>
      </w:r>
      <w:r w:rsidR="00E60EE4" w:rsidRPr="007523C4">
        <w:rPr>
          <w:rFonts w:ascii="Arial" w:hAnsi="Arial" w:cs="Arial"/>
          <w:sz w:val="24"/>
          <w:szCs w:val="24"/>
        </w:rPr>
        <w:t xml:space="preserve">sprak </w:t>
      </w:r>
      <w:proofErr w:type="spellStart"/>
      <w:r w:rsidR="00E60EE4" w:rsidRPr="007523C4">
        <w:rPr>
          <w:rFonts w:ascii="Arial" w:hAnsi="Arial" w:cs="Arial"/>
          <w:sz w:val="24"/>
          <w:szCs w:val="24"/>
        </w:rPr>
        <w:t>Daedalus</w:t>
      </w:r>
      <w:proofErr w:type="spellEnd"/>
      <w:r w:rsidR="00E60EE4" w:rsidRPr="007523C4">
        <w:rPr>
          <w:rFonts w:ascii="Arial" w:hAnsi="Arial" w:cs="Arial"/>
          <w:sz w:val="24"/>
          <w:szCs w:val="24"/>
        </w:rPr>
        <w:t xml:space="preserve"> tot zijn zoon. </w:t>
      </w:r>
    </w:p>
    <w:p w14:paraId="5185A74D" w14:textId="77777777" w:rsidR="00420E7D" w:rsidRPr="007523C4" w:rsidRDefault="00420E7D" w:rsidP="00BC59FE">
      <w:pPr>
        <w:jc w:val="both"/>
        <w:rPr>
          <w:rFonts w:ascii="Arial" w:hAnsi="Arial" w:cs="Arial"/>
          <w:sz w:val="24"/>
          <w:szCs w:val="24"/>
        </w:rPr>
      </w:pPr>
      <w:r w:rsidRPr="007523C4">
        <w:rPr>
          <w:rFonts w:ascii="Arial" w:hAnsi="Arial" w:cs="Arial"/>
          <w:sz w:val="24"/>
          <w:szCs w:val="24"/>
        </w:rPr>
        <w:t>Ze stegen beiden op en vlogen over de gevangenismuur in de richting van de zee. Boeren en herder</w:t>
      </w:r>
      <w:r w:rsidR="00E60EE4" w:rsidRPr="007523C4">
        <w:rPr>
          <w:rFonts w:ascii="Arial" w:hAnsi="Arial" w:cs="Arial"/>
          <w:sz w:val="24"/>
          <w:szCs w:val="24"/>
        </w:rPr>
        <w:t>s</w:t>
      </w:r>
      <w:r w:rsidRPr="007523C4">
        <w:rPr>
          <w:rFonts w:ascii="Arial" w:hAnsi="Arial" w:cs="Arial"/>
          <w:sz w:val="24"/>
          <w:szCs w:val="24"/>
        </w:rPr>
        <w:t xml:space="preserve"> op Kreta, keken hun ogen uit en dachten dat ze goden zagen.</w:t>
      </w:r>
    </w:p>
    <w:p w14:paraId="0F701E07" w14:textId="77777777" w:rsidR="00420E7D" w:rsidRPr="007523C4" w:rsidRDefault="00420E7D" w:rsidP="00BC59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23C4">
        <w:rPr>
          <w:rFonts w:ascii="Arial" w:hAnsi="Arial" w:cs="Arial"/>
          <w:sz w:val="24"/>
          <w:szCs w:val="24"/>
        </w:rPr>
        <w:t>Ikarus</w:t>
      </w:r>
      <w:proofErr w:type="spellEnd"/>
      <w:r w:rsidRPr="007523C4">
        <w:rPr>
          <w:rFonts w:ascii="Arial" w:hAnsi="Arial" w:cs="Arial"/>
          <w:sz w:val="24"/>
          <w:szCs w:val="24"/>
        </w:rPr>
        <w:t xml:space="preserve"> genoot van de vrijheid van het vliegen en kon het niet laten hoger te gaan vliegen dan zijn vader. Hij werd overmoedig. Op grote hoogte smo</w:t>
      </w:r>
      <w:r w:rsidR="00E60EE4" w:rsidRPr="007523C4">
        <w:rPr>
          <w:rFonts w:ascii="Arial" w:hAnsi="Arial" w:cs="Arial"/>
          <w:sz w:val="24"/>
          <w:szCs w:val="24"/>
        </w:rPr>
        <w:t>l</w:t>
      </w:r>
      <w:r w:rsidRPr="007523C4">
        <w:rPr>
          <w:rFonts w:ascii="Arial" w:hAnsi="Arial" w:cs="Arial"/>
          <w:sz w:val="24"/>
          <w:szCs w:val="24"/>
        </w:rPr>
        <w:t xml:space="preserve">t de bijenwas van de kleine veertjes. Toen </w:t>
      </w:r>
      <w:proofErr w:type="spellStart"/>
      <w:r w:rsidRPr="007523C4">
        <w:rPr>
          <w:rFonts w:ascii="Arial" w:hAnsi="Arial" w:cs="Arial"/>
          <w:sz w:val="24"/>
          <w:szCs w:val="24"/>
        </w:rPr>
        <w:t>Daedalus</w:t>
      </w:r>
      <w:proofErr w:type="spellEnd"/>
      <w:r w:rsidRPr="007523C4">
        <w:rPr>
          <w:rFonts w:ascii="Arial" w:hAnsi="Arial" w:cs="Arial"/>
          <w:sz w:val="24"/>
          <w:szCs w:val="24"/>
        </w:rPr>
        <w:t xml:space="preserve"> achterom keek, zag hij nog net zijn zoon in zee storten.</w:t>
      </w:r>
    </w:p>
    <w:p w14:paraId="5B3C98FB" w14:textId="77777777" w:rsidR="00420E7D" w:rsidRPr="007523C4" w:rsidRDefault="00420E7D" w:rsidP="00BC59F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23C4">
        <w:rPr>
          <w:rFonts w:ascii="Arial" w:hAnsi="Arial" w:cs="Arial"/>
          <w:sz w:val="24"/>
          <w:szCs w:val="24"/>
        </w:rPr>
        <w:t>Daedalus</w:t>
      </w:r>
      <w:proofErr w:type="spellEnd"/>
      <w:r w:rsidRPr="007523C4">
        <w:rPr>
          <w:rFonts w:ascii="Arial" w:hAnsi="Arial" w:cs="Arial"/>
          <w:sz w:val="24"/>
          <w:szCs w:val="24"/>
        </w:rPr>
        <w:t xml:space="preserve"> begroef het lichaam van zijn zoon op een eiland. Hij was verlamd van wanhoop en verdriet.</w:t>
      </w:r>
    </w:p>
    <w:p w14:paraId="3D717993" w14:textId="2678CBD7" w:rsidR="002822A5" w:rsidRDefault="00420E7D" w:rsidP="007523C4">
      <w:pPr>
        <w:jc w:val="both"/>
        <w:rPr>
          <w:rFonts w:ascii="Arial" w:hAnsi="Arial" w:cs="Arial"/>
          <w:sz w:val="24"/>
          <w:szCs w:val="24"/>
        </w:rPr>
      </w:pPr>
      <w:r w:rsidRPr="007523C4">
        <w:rPr>
          <w:rFonts w:ascii="Arial" w:hAnsi="Arial" w:cs="Arial"/>
          <w:sz w:val="24"/>
          <w:szCs w:val="24"/>
        </w:rPr>
        <w:t>Hij zette hierna zijn vliegreis voort naar Sicilië en daar is hij verder blijven wonen – in vrijheid</w:t>
      </w:r>
      <w:r w:rsidR="00E60EE4" w:rsidRPr="007523C4">
        <w:rPr>
          <w:rFonts w:ascii="Arial" w:hAnsi="Arial" w:cs="Arial"/>
          <w:sz w:val="24"/>
          <w:szCs w:val="24"/>
        </w:rPr>
        <w:t xml:space="preserve"> – maar zonder zijn zoon</w:t>
      </w:r>
      <w:r w:rsidRPr="007523C4">
        <w:rPr>
          <w:rFonts w:ascii="Arial" w:hAnsi="Arial" w:cs="Arial"/>
          <w:sz w:val="24"/>
          <w:szCs w:val="24"/>
        </w:rPr>
        <w:t>!</w:t>
      </w:r>
    </w:p>
    <w:p w14:paraId="0330B526" w14:textId="5E93D4CF" w:rsidR="007523C4" w:rsidRDefault="007523C4" w:rsidP="00752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0E7D">
        <w:rPr>
          <w:noProof/>
          <w:sz w:val="28"/>
          <w:szCs w:val="28"/>
        </w:rPr>
        <w:drawing>
          <wp:inline distT="0" distB="0" distL="0" distR="0" wp14:anchorId="0EDD7C8B" wp14:editId="7647251D">
            <wp:extent cx="3536260" cy="354628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278" cy="36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1B3DB" w14:textId="4B6E1F18" w:rsidR="00BC59FE" w:rsidRPr="00420E7D" w:rsidRDefault="007523C4" w:rsidP="00BC59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0-0-0-0-0</w:t>
      </w:r>
    </w:p>
    <w:sectPr w:rsidR="00BC59FE" w:rsidRPr="00420E7D" w:rsidSect="007523C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6101" w14:textId="77777777" w:rsidR="00824F4A" w:rsidRDefault="00824F4A" w:rsidP="00824F4A">
      <w:pPr>
        <w:spacing w:after="0" w:line="240" w:lineRule="auto"/>
      </w:pPr>
      <w:r>
        <w:separator/>
      </w:r>
    </w:p>
  </w:endnote>
  <w:endnote w:type="continuationSeparator" w:id="0">
    <w:p w14:paraId="53BE4711" w14:textId="77777777" w:rsidR="00824F4A" w:rsidRDefault="00824F4A" w:rsidP="0082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9E06E" w14:textId="77777777" w:rsidR="00824F4A" w:rsidRDefault="00824F4A" w:rsidP="00824F4A">
      <w:pPr>
        <w:spacing w:after="0" w:line="240" w:lineRule="auto"/>
      </w:pPr>
      <w:r>
        <w:separator/>
      </w:r>
    </w:p>
  </w:footnote>
  <w:footnote w:type="continuationSeparator" w:id="0">
    <w:p w14:paraId="4C563590" w14:textId="77777777" w:rsidR="00824F4A" w:rsidRDefault="00824F4A" w:rsidP="0082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3947116"/>
      <w:docPartObj>
        <w:docPartGallery w:val="Page Numbers (Top of Page)"/>
        <w:docPartUnique/>
      </w:docPartObj>
    </w:sdtPr>
    <w:sdtContent>
      <w:p w14:paraId="7F9210D9" w14:textId="2D6959B5" w:rsidR="00824F4A" w:rsidRDefault="00824F4A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554C1" w14:textId="77777777" w:rsidR="00824F4A" w:rsidRDefault="00824F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BC"/>
    <w:rsid w:val="0000518E"/>
    <w:rsid w:val="00086AE5"/>
    <w:rsid w:val="002822A5"/>
    <w:rsid w:val="00420E7D"/>
    <w:rsid w:val="0045226C"/>
    <w:rsid w:val="0049109C"/>
    <w:rsid w:val="007523C4"/>
    <w:rsid w:val="008212BC"/>
    <w:rsid w:val="00824F4A"/>
    <w:rsid w:val="00926F9F"/>
    <w:rsid w:val="00963CE2"/>
    <w:rsid w:val="009A1393"/>
    <w:rsid w:val="00B5550A"/>
    <w:rsid w:val="00BC59FE"/>
    <w:rsid w:val="00E60EE4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769A"/>
  <w15:chartTrackingRefBased/>
  <w15:docId w15:val="{92BAAB25-3F35-4F78-A408-662D833D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4F4A"/>
  </w:style>
  <w:style w:type="paragraph" w:styleId="Voettekst">
    <w:name w:val="footer"/>
    <w:basedOn w:val="Standaard"/>
    <w:link w:val="VoettekstChar"/>
    <w:uiPriority w:val="99"/>
    <w:unhideWhenUsed/>
    <w:rsid w:val="0082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2020-04-22T07:21:00Z</dcterms:created>
  <dcterms:modified xsi:type="dcterms:W3CDTF">2020-08-07T11:15:00Z</dcterms:modified>
</cp:coreProperties>
</file>