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764F" w14:textId="102DC7F5" w:rsidR="00415BA2" w:rsidRPr="003858C9" w:rsidRDefault="00415BA2">
      <w:pPr>
        <w:rPr>
          <w:rFonts w:ascii="Arial" w:hAnsi="Arial" w:cs="Arial"/>
          <w:b/>
        </w:rPr>
      </w:pPr>
      <w:r w:rsidRPr="003858C9">
        <w:rPr>
          <w:rFonts w:ascii="Arial" w:hAnsi="Arial" w:cs="Arial"/>
          <w:b/>
        </w:rPr>
        <w:t>De “Gouden Eeuw” in Nederland. 1600-1700 n.C.</w:t>
      </w:r>
      <w:r w:rsidR="003858C9">
        <w:rPr>
          <w:rFonts w:ascii="Arial" w:hAnsi="Arial" w:cs="Arial"/>
          <w:b/>
        </w:rPr>
        <w:t xml:space="preserve"> </w:t>
      </w:r>
      <w:r w:rsidR="00DE54BA">
        <w:rPr>
          <w:rFonts w:ascii="Arial" w:hAnsi="Arial" w:cs="Arial"/>
          <w:b/>
        </w:rPr>
        <w:t>Aantekeningen (versie 20230312)</w:t>
      </w:r>
    </w:p>
    <w:p w14:paraId="334699C7" w14:textId="77777777" w:rsidR="00415BA2" w:rsidRPr="003858C9" w:rsidRDefault="00415BA2" w:rsidP="00415B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858C9">
        <w:rPr>
          <w:rFonts w:ascii="Arial" w:hAnsi="Arial" w:cs="Arial"/>
        </w:rPr>
        <w:t xml:space="preserve">80-jarige oorlog (1568-1648) valt deels in de Gouden Eeuw, maar </w:t>
      </w:r>
      <w:r w:rsidR="009E286C">
        <w:rPr>
          <w:rFonts w:ascii="Arial" w:hAnsi="Arial" w:cs="Arial"/>
        </w:rPr>
        <w:t xml:space="preserve">oorlog </w:t>
      </w:r>
      <w:r w:rsidRPr="003858C9">
        <w:rPr>
          <w:rFonts w:ascii="Arial" w:hAnsi="Arial" w:cs="Arial"/>
        </w:rPr>
        <w:t>loopt op z</w:t>
      </w:r>
      <w:r w:rsidR="009E286C">
        <w:rPr>
          <w:rFonts w:ascii="Arial" w:hAnsi="Arial" w:cs="Arial"/>
        </w:rPr>
        <w:t>’</w:t>
      </w:r>
      <w:r w:rsidRPr="003858C9">
        <w:rPr>
          <w:rFonts w:ascii="Arial" w:hAnsi="Arial" w:cs="Arial"/>
        </w:rPr>
        <w:t>n einde</w:t>
      </w:r>
      <w:r w:rsidR="009E286C">
        <w:rPr>
          <w:rFonts w:ascii="Arial" w:hAnsi="Arial" w:cs="Arial"/>
        </w:rPr>
        <w:t>. Spanjaarden moeten het geleidelijk opgeven.</w:t>
      </w:r>
    </w:p>
    <w:p w14:paraId="36864268" w14:textId="77777777" w:rsidR="00415BA2" w:rsidRPr="003858C9" w:rsidRDefault="00415BA2" w:rsidP="00415BA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858C9">
        <w:rPr>
          <w:rFonts w:ascii="Arial" w:hAnsi="Arial" w:cs="Arial"/>
        </w:rPr>
        <w:t xml:space="preserve">Kenmerken Nederland </w:t>
      </w:r>
      <w:r w:rsidR="009E286C">
        <w:rPr>
          <w:rFonts w:ascii="Arial" w:hAnsi="Arial" w:cs="Arial"/>
        </w:rPr>
        <w:t>tussen 1600 en 1700</w:t>
      </w:r>
    </w:p>
    <w:p w14:paraId="57AE64D3" w14:textId="64759E04" w:rsidR="00415BA2" w:rsidRPr="003858C9" w:rsidRDefault="00415BA2" w:rsidP="00415B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858C9">
        <w:rPr>
          <w:rFonts w:ascii="Arial" w:hAnsi="Arial" w:cs="Arial"/>
        </w:rPr>
        <w:t xml:space="preserve">Toevluchtsoord voor vervolgden (Joden uit Spanje + Portugal, protestanten uit Frankrijk. In NL was </w:t>
      </w:r>
      <w:r w:rsidRPr="009E286C">
        <w:rPr>
          <w:rFonts w:ascii="Arial" w:hAnsi="Arial" w:cs="Arial"/>
          <w:b/>
          <w:i/>
        </w:rPr>
        <w:t>vrije meningsuiting</w:t>
      </w:r>
      <w:r w:rsidRPr="003858C9">
        <w:rPr>
          <w:rFonts w:ascii="Arial" w:hAnsi="Arial" w:cs="Arial"/>
        </w:rPr>
        <w:t xml:space="preserve">. </w:t>
      </w:r>
      <w:r w:rsidR="005935D0">
        <w:rPr>
          <w:rFonts w:ascii="Arial" w:hAnsi="Arial" w:cs="Arial"/>
        </w:rPr>
        <w:t>Verboden b</w:t>
      </w:r>
      <w:r w:rsidRPr="003858C9">
        <w:rPr>
          <w:rFonts w:ascii="Arial" w:hAnsi="Arial" w:cs="Arial"/>
        </w:rPr>
        <w:t>oeken</w:t>
      </w:r>
      <w:r w:rsidR="005935D0">
        <w:rPr>
          <w:rFonts w:ascii="Arial" w:hAnsi="Arial" w:cs="Arial"/>
        </w:rPr>
        <w:t xml:space="preserve"> uit ’t buitenland mochten</w:t>
      </w:r>
      <w:r w:rsidRPr="003858C9">
        <w:rPr>
          <w:rFonts w:ascii="Arial" w:hAnsi="Arial" w:cs="Arial"/>
        </w:rPr>
        <w:t xml:space="preserve"> </w:t>
      </w:r>
      <w:r w:rsidR="005935D0">
        <w:rPr>
          <w:rFonts w:ascii="Arial" w:hAnsi="Arial" w:cs="Arial"/>
        </w:rPr>
        <w:t xml:space="preserve">in </w:t>
      </w:r>
      <w:r w:rsidR="003B4623">
        <w:rPr>
          <w:rFonts w:ascii="Arial" w:hAnsi="Arial" w:cs="Arial"/>
        </w:rPr>
        <w:t>de Nederlanden</w:t>
      </w:r>
      <w:r w:rsidRPr="003858C9">
        <w:rPr>
          <w:rFonts w:ascii="Arial" w:hAnsi="Arial" w:cs="Arial"/>
        </w:rPr>
        <w:t xml:space="preserve"> </w:t>
      </w:r>
      <w:r w:rsidR="005935D0">
        <w:rPr>
          <w:rFonts w:ascii="Arial" w:hAnsi="Arial" w:cs="Arial"/>
        </w:rPr>
        <w:t>verschijnen</w:t>
      </w:r>
    </w:p>
    <w:p w14:paraId="585ED2B6" w14:textId="77777777" w:rsidR="005935D0" w:rsidRPr="005935D0" w:rsidRDefault="00415BA2" w:rsidP="00F8555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5935D0">
        <w:rPr>
          <w:rFonts w:ascii="Arial" w:hAnsi="Arial" w:cs="Arial"/>
        </w:rPr>
        <w:t xml:space="preserve">VOC (Verenigde Oost-Indische Compagnie), handel in specerijen (peper, nootmuskaat, kaneel, kruidnagel enz.) </w:t>
      </w:r>
      <w:r w:rsidR="009E286C" w:rsidRPr="005935D0">
        <w:rPr>
          <w:rFonts w:ascii="Arial" w:hAnsi="Arial" w:cs="Arial"/>
        </w:rPr>
        <w:t>→</w:t>
      </w:r>
      <w:r w:rsidRPr="005935D0">
        <w:rPr>
          <w:rFonts w:ascii="Arial" w:hAnsi="Arial" w:cs="Arial"/>
          <w:b/>
          <w:i/>
        </w:rPr>
        <w:t>welvaart</w:t>
      </w:r>
      <w:r w:rsidRPr="005935D0">
        <w:rPr>
          <w:rFonts w:ascii="Arial" w:hAnsi="Arial" w:cs="Arial"/>
        </w:rPr>
        <w:t>. Haven van Amsterdam → centrum van wereldhandel. Lopen langs de kaden, geuren opsnuiven</w:t>
      </w:r>
      <w:r w:rsidR="00F8555E" w:rsidRPr="005935D0">
        <w:rPr>
          <w:rFonts w:ascii="Arial" w:hAnsi="Arial" w:cs="Arial"/>
        </w:rPr>
        <w:t xml:space="preserve">: thee, koffie, leder, specerijen. </w:t>
      </w:r>
      <w:r w:rsidRPr="005935D0">
        <w:rPr>
          <w:rFonts w:ascii="Arial" w:hAnsi="Arial" w:cs="Arial"/>
        </w:rPr>
        <w:t>Veel rijke kooplieden</w:t>
      </w:r>
      <w:r w:rsidR="005935D0">
        <w:rPr>
          <w:rFonts w:ascii="Arial" w:hAnsi="Arial" w:cs="Arial"/>
        </w:rPr>
        <w:t xml:space="preserve"> in Amsterdamse dure grachtenhuizen</w:t>
      </w:r>
      <w:r w:rsidRPr="005935D0">
        <w:rPr>
          <w:rFonts w:ascii="Arial" w:hAnsi="Arial" w:cs="Arial"/>
        </w:rPr>
        <w:t xml:space="preserve"> </w:t>
      </w:r>
    </w:p>
    <w:p w14:paraId="48C664B6" w14:textId="77777777" w:rsidR="00F8555E" w:rsidRPr="005935D0" w:rsidRDefault="00F8555E" w:rsidP="00F8555E">
      <w:pPr>
        <w:pStyle w:val="Lijstalinea"/>
        <w:numPr>
          <w:ilvl w:val="0"/>
          <w:numId w:val="1"/>
        </w:numPr>
        <w:rPr>
          <w:rFonts w:ascii="Arial" w:hAnsi="Arial" w:cs="Arial"/>
          <w:i/>
        </w:rPr>
      </w:pPr>
      <w:r w:rsidRPr="005935D0">
        <w:rPr>
          <w:rFonts w:ascii="Arial" w:hAnsi="Arial" w:cs="Arial"/>
          <w:i/>
        </w:rPr>
        <w:t>“</w:t>
      </w:r>
      <w:r w:rsidRPr="005935D0">
        <w:rPr>
          <w:rFonts w:ascii="Arial" w:hAnsi="Arial" w:cs="Arial"/>
          <w:b/>
          <w:i/>
        </w:rPr>
        <w:t xml:space="preserve">Art </w:t>
      </w:r>
      <w:proofErr w:type="spellStart"/>
      <w:r w:rsidRPr="005935D0">
        <w:rPr>
          <w:rFonts w:ascii="Arial" w:hAnsi="Arial" w:cs="Arial"/>
          <w:b/>
          <w:i/>
        </w:rPr>
        <w:t>goes</w:t>
      </w:r>
      <w:proofErr w:type="spellEnd"/>
      <w:r w:rsidRPr="005935D0">
        <w:rPr>
          <w:rFonts w:ascii="Arial" w:hAnsi="Arial" w:cs="Arial"/>
          <w:b/>
          <w:i/>
        </w:rPr>
        <w:t xml:space="preserve">, where money </w:t>
      </w:r>
      <w:proofErr w:type="spellStart"/>
      <w:r w:rsidRPr="005935D0">
        <w:rPr>
          <w:rFonts w:ascii="Arial" w:hAnsi="Arial" w:cs="Arial"/>
          <w:b/>
          <w:i/>
        </w:rPr>
        <w:t>flows</w:t>
      </w:r>
      <w:proofErr w:type="spellEnd"/>
      <w:r w:rsidRPr="005935D0">
        <w:rPr>
          <w:rFonts w:ascii="Arial" w:hAnsi="Arial" w:cs="Arial"/>
          <w:i/>
        </w:rPr>
        <w:t xml:space="preserve">”→ </w:t>
      </w:r>
      <w:r w:rsidRPr="005935D0">
        <w:rPr>
          <w:rFonts w:ascii="Arial" w:hAnsi="Arial" w:cs="Arial"/>
        </w:rPr>
        <w:t xml:space="preserve">Dat betekent: Met </w:t>
      </w:r>
      <w:r w:rsidR="00BE1255">
        <w:rPr>
          <w:rFonts w:ascii="Arial" w:hAnsi="Arial" w:cs="Arial"/>
        </w:rPr>
        <w:t xml:space="preserve">‘t </w:t>
      </w:r>
      <w:r w:rsidRPr="005935D0">
        <w:rPr>
          <w:rFonts w:ascii="Arial" w:hAnsi="Arial" w:cs="Arial"/>
        </w:rPr>
        <w:t>verdiende geld mooie kunstvoorwerpen kopen voor je huis: duur servies, Perzische tapijten, marmeren beelden, vooral schilderijen.</w:t>
      </w:r>
    </w:p>
    <w:p w14:paraId="7E1276BA" w14:textId="77777777" w:rsidR="00F8555E" w:rsidRPr="003858C9" w:rsidRDefault="00F8555E" w:rsidP="00F8555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858C9">
        <w:rPr>
          <w:rFonts w:ascii="Arial" w:hAnsi="Arial" w:cs="Arial"/>
        </w:rPr>
        <w:t xml:space="preserve">Gevolg: schilders trekken massaal naar Amsterdam. </w:t>
      </w:r>
      <w:r w:rsidR="009E286C">
        <w:rPr>
          <w:rFonts w:ascii="Arial" w:hAnsi="Arial" w:cs="Arial"/>
        </w:rPr>
        <w:t>Zijn er t</w:t>
      </w:r>
      <w:r w:rsidRPr="003858C9">
        <w:rPr>
          <w:rFonts w:ascii="Arial" w:hAnsi="Arial" w:cs="Arial"/>
        </w:rPr>
        <w:t xml:space="preserve">e veel; zitten elkaar in de weg. Oplossing: </w:t>
      </w:r>
      <w:r w:rsidRPr="009E286C">
        <w:rPr>
          <w:rFonts w:ascii="Arial" w:hAnsi="Arial" w:cs="Arial"/>
          <w:b/>
          <w:i/>
        </w:rPr>
        <w:t>specialiseren</w:t>
      </w:r>
      <w:r w:rsidRPr="003858C9">
        <w:rPr>
          <w:rFonts w:ascii="Arial" w:hAnsi="Arial" w:cs="Arial"/>
        </w:rPr>
        <w:t xml:space="preserve"> in waar je goed in bent. Ontstaan van “genres” (=soorten)</w:t>
      </w:r>
      <w:r w:rsidR="009E286C">
        <w:rPr>
          <w:rFonts w:ascii="Arial" w:hAnsi="Arial" w:cs="Arial"/>
        </w:rPr>
        <w:t xml:space="preserve"> </w:t>
      </w:r>
      <w:r w:rsidRPr="003858C9">
        <w:rPr>
          <w:rFonts w:ascii="Arial" w:hAnsi="Arial" w:cs="Arial"/>
        </w:rPr>
        <w:t>Genre van portretschilder, genre landschapschilder, genre schepen op zee, genre huiselijke taferelen enz.</w:t>
      </w:r>
    </w:p>
    <w:p w14:paraId="2561AAE5" w14:textId="79916BE0" w:rsidR="00F8555E" w:rsidRPr="003858C9" w:rsidRDefault="00F8555E" w:rsidP="00F8555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858C9">
        <w:rPr>
          <w:rFonts w:ascii="Arial" w:hAnsi="Arial" w:cs="Arial"/>
        </w:rPr>
        <w:t xml:space="preserve">Nieuwe manier van schilderen komt uit Italië. Italië </w:t>
      </w:r>
      <w:r w:rsidR="009E286C">
        <w:rPr>
          <w:rFonts w:ascii="Arial" w:hAnsi="Arial" w:cs="Arial"/>
        </w:rPr>
        <w:t>gaf</w:t>
      </w:r>
      <w:r w:rsidRPr="003858C9">
        <w:rPr>
          <w:rFonts w:ascii="Arial" w:hAnsi="Arial" w:cs="Arial"/>
        </w:rPr>
        <w:t xml:space="preserve"> de toon aan in Europa. NL schilders daar heen om te leren. </w:t>
      </w:r>
      <w:r w:rsidR="00A1180C">
        <w:rPr>
          <w:rFonts w:ascii="Arial" w:hAnsi="Arial" w:cs="Arial"/>
        </w:rPr>
        <w:t>V</w:t>
      </w:r>
      <w:r w:rsidR="002F3F9F" w:rsidRPr="003858C9">
        <w:rPr>
          <w:rFonts w:ascii="Arial" w:hAnsi="Arial" w:cs="Arial"/>
        </w:rPr>
        <w:t xml:space="preserve">oorbeeld: </w:t>
      </w:r>
      <w:r w:rsidR="00BE1255">
        <w:rPr>
          <w:rFonts w:ascii="Arial" w:hAnsi="Arial" w:cs="Arial"/>
        </w:rPr>
        <w:t xml:space="preserve">Italiaan </w:t>
      </w:r>
      <w:proofErr w:type="spellStart"/>
      <w:r w:rsidRPr="003858C9">
        <w:rPr>
          <w:rFonts w:ascii="Arial" w:hAnsi="Arial" w:cs="Arial"/>
        </w:rPr>
        <w:t>Caravaggio</w:t>
      </w:r>
      <w:proofErr w:type="spellEnd"/>
      <w:r w:rsidRPr="003858C9">
        <w:rPr>
          <w:rFonts w:ascii="Arial" w:hAnsi="Arial" w:cs="Arial"/>
        </w:rPr>
        <w:t xml:space="preserve">  (1571-1610)</w:t>
      </w:r>
      <w:r w:rsidR="009E286C">
        <w:rPr>
          <w:rFonts w:ascii="Arial" w:hAnsi="Arial" w:cs="Arial"/>
        </w:rPr>
        <w:t>,</w:t>
      </w:r>
      <w:r w:rsidRPr="003858C9">
        <w:rPr>
          <w:rFonts w:ascii="Arial" w:hAnsi="Arial" w:cs="Arial"/>
        </w:rPr>
        <w:t xml:space="preserve"> komt met iets totaal nieuws: </w:t>
      </w:r>
      <w:r w:rsidR="009E286C">
        <w:rPr>
          <w:rFonts w:ascii="Arial" w:hAnsi="Arial" w:cs="Arial"/>
        </w:rPr>
        <w:t xml:space="preserve">fel </w:t>
      </w:r>
      <w:r w:rsidRPr="003858C9">
        <w:rPr>
          <w:rFonts w:ascii="Arial" w:hAnsi="Arial" w:cs="Arial"/>
        </w:rPr>
        <w:t xml:space="preserve">licht en </w:t>
      </w:r>
      <w:r w:rsidR="009E286C">
        <w:rPr>
          <w:rFonts w:ascii="Arial" w:hAnsi="Arial" w:cs="Arial"/>
        </w:rPr>
        <w:t xml:space="preserve">donkere </w:t>
      </w:r>
      <w:r w:rsidRPr="003858C9">
        <w:rPr>
          <w:rFonts w:ascii="Arial" w:hAnsi="Arial" w:cs="Arial"/>
        </w:rPr>
        <w:t xml:space="preserve">schaduw als tegenstelling. </w:t>
      </w:r>
      <w:r w:rsidR="002F3F9F" w:rsidRPr="003858C9">
        <w:rPr>
          <w:rFonts w:ascii="Arial" w:hAnsi="Arial" w:cs="Arial"/>
        </w:rPr>
        <w:t xml:space="preserve">Vanuit het christelijk geloof gezien: </w:t>
      </w:r>
      <w:r w:rsidRPr="003858C9">
        <w:rPr>
          <w:rFonts w:ascii="Arial" w:hAnsi="Arial" w:cs="Arial"/>
        </w:rPr>
        <w:t xml:space="preserve">Licht vertegenwoordigt het goede, schaduw het kwade; </w:t>
      </w:r>
      <w:r w:rsidR="002F3F9F" w:rsidRPr="003858C9">
        <w:rPr>
          <w:rFonts w:ascii="Arial" w:hAnsi="Arial" w:cs="Arial"/>
        </w:rPr>
        <w:t xml:space="preserve">die </w:t>
      </w:r>
      <w:r w:rsidRPr="003858C9">
        <w:rPr>
          <w:rFonts w:ascii="Arial" w:hAnsi="Arial" w:cs="Arial"/>
        </w:rPr>
        <w:t xml:space="preserve">strijden met elkaar. Tussen fel licht en aardedonker bevinden zich de </w:t>
      </w:r>
      <w:r w:rsidRPr="00BE1255">
        <w:rPr>
          <w:rFonts w:ascii="Arial" w:hAnsi="Arial" w:cs="Arial"/>
          <w:b/>
          <w:i/>
        </w:rPr>
        <w:t>kleuren</w:t>
      </w:r>
      <w:r w:rsidRPr="003858C9">
        <w:rPr>
          <w:rFonts w:ascii="Arial" w:hAnsi="Arial" w:cs="Arial"/>
        </w:rPr>
        <w:t>.</w:t>
      </w:r>
      <w:r w:rsidR="002F3F9F" w:rsidRPr="003858C9">
        <w:rPr>
          <w:rFonts w:ascii="Arial" w:hAnsi="Arial" w:cs="Arial"/>
        </w:rPr>
        <w:t xml:space="preserve"> Lichtbron zelf (zon, kaars, fakkel, olielamp) zie je nooit. Des te meer </w:t>
      </w:r>
      <w:r w:rsidR="00A1180C">
        <w:rPr>
          <w:rFonts w:ascii="Arial" w:hAnsi="Arial" w:cs="Arial"/>
        </w:rPr>
        <w:t xml:space="preserve">de </w:t>
      </w:r>
      <w:r w:rsidR="002F3F9F" w:rsidRPr="003858C9">
        <w:rPr>
          <w:rFonts w:ascii="Arial" w:hAnsi="Arial" w:cs="Arial"/>
        </w:rPr>
        <w:t xml:space="preserve">verlichte voorwerpen of </w:t>
      </w:r>
      <w:r w:rsidR="00A1180C">
        <w:rPr>
          <w:rFonts w:ascii="Arial" w:hAnsi="Arial" w:cs="Arial"/>
        </w:rPr>
        <w:t>personen</w:t>
      </w:r>
      <w:r w:rsidR="002F3F9F" w:rsidRPr="003858C9">
        <w:rPr>
          <w:rFonts w:ascii="Arial" w:hAnsi="Arial" w:cs="Arial"/>
        </w:rPr>
        <w:t xml:space="preserve">. Na verblijf Italië brengen NL schilders de nieuwe schilderkunst naar </w:t>
      </w:r>
      <w:r w:rsidR="00A1180C">
        <w:rPr>
          <w:rFonts w:ascii="Arial" w:hAnsi="Arial" w:cs="Arial"/>
        </w:rPr>
        <w:t>hier</w:t>
      </w:r>
      <w:r w:rsidR="00263DE5">
        <w:rPr>
          <w:rFonts w:ascii="Arial" w:hAnsi="Arial" w:cs="Arial"/>
        </w:rPr>
        <w:t xml:space="preserve">, zoals de </w:t>
      </w:r>
      <w:hyperlink r:id="rId5" w:history="1">
        <w:r w:rsidR="00263DE5" w:rsidRPr="00263DE5">
          <w:rPr>
            <w:rStyle w:val="Hyperlink"/>
            <w:rFonts w:ascii="Arial" w:hAnsi="Arial" w:cs="Arial"/>
          </w:rPr>
          <w:t xml:space="preserve">“Utrechtse </w:t>
        </w:r>
        <w:proofErr w:type="spellStart"/>
        <w:r w:rsidR="00263DE5" w:rsidRPr="00263DE5">
          <w:rPr>
            <w:rStyle w:val="Hyperlink"/>
            <w:rFonts w:ascii="Arial" w:hAnsi="Arial" w:cs="Arial"/>
          </w:rPr>
          <w:t>Carravagisten</w:t>
        </w:r>
        <w:proofErr w:type="spellEnd"/>
        <w:r w:rsidR="00263DE5" w:rsidRPr="00263DE5">
          <w:rPr>
            <w:rStyle w:val="Hyperlink"/>
            <w:rFonts w:ascii="Arial" w:hAnsi="Arial" w:cs="Arial"/>
          </w:rPr>
          <w:t>”</w:t>
        </w:r>
      </w:hyperlink>
      <w:r w:rsidR="002F3F9F" w:rsidRPr="003858C9">
        <w:rPr>
          <w:rFonts w:ascii="Arial" w:hAnsi="Arial" w:cs="Arial"/>
        </w:rPr>
        <w:t>.</w:t>
      </w:r>
      <w:r w:rsidR="00263DE5">
        <w:rPr>
          <w:rFonts w:ascii="Arial" w:hAnsi="Arial" w:cs="Arial"/>
        </w:rPr>
        <w:t xml:space="preserve"> (Google dit!)</w:t>
      </w:r>
    </w:p>
    <w:p w14:paraId="2EE5C745" w14:textId="64E324B3" w:rsidR="002F3F9F" w:rsidRPr="003858C9" w:rsidRDefault="002E5A32" w:rsidP="00F8555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2E5A32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eeuw</w:t>
      </w:r>
      <w:r w:rsidR="00BE125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periode van de </w:t>
      </w:r>
      <w:r w:rsidRPr="002E5A32">
        <w:rPr>
          <w:rFonts w:ascii="Arial" w:hAnsi="Arial" w:cs="Arial"/>
          <w:b/>
          <w:u w:val="single"/>
        </w:rPr>
        <w:t>barok</w:t>
      </w:r>
      <w:r>
        <w:rPr>
          <w:rFonts w:ascii="Arial" w:hAnsi="Arial" w:cs="Arial"/>
        </w:rPr>
        <w:t xml:space="preserve">. </w:t>
      </w:r>
      <w:r w:rsidR="00263DE5">
        <w:rPr>
          <w:rFonts w:ascii="Arial" w:hAnsi="Arial" w:cs="Arial"/>
        </w:rPr>
        <w:t>(</w:t>
      </w:r>
      <w:proofErr w:type="spellStart"/>
      <w:r w:rsidR="00263DE5">
        <w:rPr>
          <w:rFonts w:ascii="Arial" w:hAnsi="Arial" w:cs="Arial"/>
        </w:rPr>
        <w:t>barocco</w:t>
      </w:r>
      <w:proofErr w:type="spellEnd"/>
      <w:r w:rsidR="00263DE5">
        <w:rPr>
          <w:rFonts w:ascii="Arial" w:hAnsi="Arial" w:cs="Arial"/>
        </w:rPr>
        <w:t xml:space="preserve">=ruwe oesterschelp in het Portugees) </w:t>
      </w:r>
      <w:r w:rsidR="003B4623">
        <w:rPr>
          <w:rFonts w:ascii="Arial" w:hAnsi="Arial" w:cs="Arial"/>
        </w:rPr>
        <w:t>K</w:t>
      </w:r>
      <w:r w:rsidR="00E65B2A" w:rsidRPr="003858C9">
        <w:rPr>
          <w:rFonts w:ascii="Arial" w:hAnsi="Arial" w:cs="Arial"/>
        </w:rPr>
        <w:t>enmerken</w:t>
      </w:r>
      <w:r>
        <w:rPr>
          <w:rFonts w:ascii="Arial" w:hAnsi="Arial" w:cs="Arial"/>
        </w:rPr>
        <w:t xml:space="preserve"> waar </w:t>
      </w:r>
      <w:r w:rsidR="00BE1255">
        <w:rPr>
          <w:rFonts w:ascii="Arial" w:hAnsi="Arial" w:cs="Arial"/>
        </w:rPr>
        <w:t>je barok- schilderijen aan herkent</w:t>
      </w:r>
      <w:r w:rsidR="00E65B2A" w:rsidRPr="003858C9">
        <w:rPr>
          <w:rFonts w:ascii="Arial" w:hAnsi="Arial" w:cs="Arial"/>
        </w:rPr>
        <w:t xml:space="preserve">. </w:t>
      </w:r>
    </w:p>
    <w:p w14:paraId="401A5EC2" w14:textId="77777777" w:rsidR="00BE1255" w:rsidRDefault="00A1180C" w:rsidP="00BE125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2E5A32">
        <w:rPr>
          <w:rFonts w:ascii="Arial" w:hAnsi="Arial" w:cs="Arial"/>
          <w:b/>
        </w:rPr>
        <w:t>r</w:t>
      </w:r>
      <w:r w:rsidR="00E65B2A" w:rsidRPr="002E5A32">
        <w:rPr>
          <w:rFonts w:ascii="Arial" w:hAnsi="Arial" w:cs="Arial"/>
          <w:b/>
        </w:rPr>
        <w:t>uimtelijkheid</w:t>
      </w:r>
      <w:r w:rsidR="00E65B2A" w:rsidRPr="003858C9">
        <w:rPr>
          <w:rFonts w:ascii="Arial" w:hAnsi="Arial" w:cs="Arial"/>
        </w:rPr>
        <w:t xml:space="preserve"> (perspectief) MOET kloppen. Voorgrond </w:t>
      </w:r>
      <w:r w:rsidR="002E5A32">
        <w:rPr>
          <w:rFonts w:ascii="Arial" w:hAnsi="Arial" w:cs="Arial"/>
        </w:rPr>
        <w:t>precies uitgewerkt,</w:t>
      </w:r>
      <w:r w:rsidR="00E65B2A" w:rsidRPr="003858C9">
        <w:rPr>
          <w:rFonts w:ascii="Arial" w:hAnsi="Arial" w:cs="Arial"/>
        </w:rPr>
        <w:t xml:space="preserve">  achtergrond</w:t>
      </w:r>
      <w:r w:rsidR="002E5A32">
        <w:rPr>
          <w:rFonts w:ascii="Arial" w:hAnsi="Arial" w:cs="Arial"/>
        </w:rPr>
        <w:t xml:space="preserve"> mag wat vaag</w:t>
      </w:r>
    </w:p>
    <w:p w14:paraId="4EB21743" w14:textId="77777777" w:rsidR="00BE1255" w:rsidRPr="003858C9" w:rsidRDefault="00E65B2A" w:rsidP="00BE125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BE1255">
        <w:rPr>
          <w:rFonts w:ascii="Arial" w:hAnsi="Arial" w:cs="Arial"/>
          <w:b/>
        </w:rPr>
        <w:t>Textuur</w:t>
      </w:r>
      <w:r w:rsidR="002E5A32" w:rsidRPr="00BE1255">
        <w:rPr>
          <w:rFonts w:ascii="Arial" w:hAnsi="Arial" w:cs="Arial"/>
        </w:rPr>
        <w:t xml:space="preserve"> </w:t>
      </w:r>
      <w:r w:rsidRPr="00BE1255">
        <w:rPr>
          <w:rFonts w:ascii="Arial" w:hAnsi="Arial" w:cs="Arial"/>
        </w:rPr>
        <w:t>=</w:t>
      </w:r>
      <w:r w:rsidR="002E5A32" w:rsidRPr="00BE1255">
        <w:rPr>
          <w:rFonts w:ascii="Arial" w:hAnsi="Arial" w:cs="Arial"/>
        </w:rPr>
        <w:t xml:space="preserve"> </w:t>
      </w:r>
      <w:r w:rsidRPr="00BE1255">
        <w:rPr>
          <w:rFonts w:ascii="Arial" w:hAnsi="Arial" w:cs="Arial"/>
        </w:rPr>
        <w:t xml:space="preserve">stoffelijkheid. Toeschouwer moet kunnen zien of stof op schilderij zijde, wol, fluweel of satijn </w:t>
      </w:r>
      <w:r w:rsidR="00BE1255">
        <w:rPr>
          <w:rFonts w:ascii="Arial" w:hAnsi="Arial" w:cs="Arial"/>
        </w:rPr>
        <w:t xml:space="preserve">enz. </w:t>
      </w:r>
      <w:r w:rsidRPr="00BE1255">
        <w:rPr>
          <w:rFonts w:ascii="Arial" w:hAnsi="Arial" w:cs="Arial"/>
        </w:rPr>
        <w:t xml:space="preserve">is. Zó precies, dat je het zou willen </w:t>
      </w:r>
      <w:r w:rsidR="002E5A32" w:rsidRPr="00BE1255">
        <w:rPr>
          <w:rFonts w:ascii="Arial" w:hAnsi="Arial" w:cs="Arial"/>
        </w:rPr>
        <w:t>aanraken</w:t>
      </w:r>
      <w:r w:rsidRPr="00BE1255">
        <w:rPr>
          <w:rFonts w:ascii="Arial" w:hAnsi="Arial" w:cs="Arial"/>
        </w:rPr>
        <w:t>!!</w:t>
      </w:r>
      <w:r w:rsidR="00BE1255">
        <w:rPr>
          <w:rFonts w:ascii="Arial" w:hAnsi="Arial" w:cs="Arial"/>
        </w:rPr>
        <w:t xml:space="preserve"> A</w:t>
      </w:r>
      <w:r w:rsidR="00BE1255" w:rsidRPr="003858C9">
        <w:rPr>
          <w:rFonts w:ascii="Arial" w:hAnsi="Arial" w:cs="Arial"/>
        </w:rPr>
        <w:t xml:space="preserve">lles zo </w:t>
      </w:r>
      <w:proofErr w:type="spellStart"/>
      <w:r w:rsidR="00BE1255" w:rsidRPr="003858C9">
        <w:rPr>
          <w:rFonts w:ascii="Arial" w:hAnsi="Arial" w:cs="Arial"/>
        </w:rPr>
        <w:t>ècht</w:t>
      </w:r>
      <w:proofErr w:type="spellEnd"/>
      <w:r w:rsidR="00BE1255" w:rsidRPr="003858C9">
        <w:rPr>
          <w:rFonts w:ascii="Arial" w:hAnsi="Arial" w:cs="Arial"/>
        </w:rPr>
        <w:t xml:space="preserve"> mogelijk. (Vermeer (1632-1675) </w:t>
      </w:r>
      <w:r w:rsidR="00BE1255">
        <w:rPr>
          <w:rFonts w:ascii="Arial" w:hAnsi="Arial" w:cs="Arial"/>
        </w:rPr>
        <w:t>schildert</w:t>
      </w:r>
      <w:r w:rsidR="00BE1255" w:rsidRPr="003858C9">
        <w:rPr>
          <w:rFonts w:ascii="Arial" w:hAnsi="Arial" w:cs="Arial"/>
        </w:rPr>
        <w:t xml:space="preserve"> zéér precies</w:t>
      </w:r>
      <w:r w:rsidR="00BE1255">
        <w:rPr>
          <w:rFonts w:ascii="Arial" w:hAnsi="Arial" w:cs="Arial"/>
        </w:rPr>
        <w:t>.</w:t>
      </w:r>
      <w:r w:rsidR="00BE1255" w:rsidRPr="003858C9">
        <w:rPr>
          <w:rFonts w:ascii="Arial" w:hAnsi="Arial" w:cs="Arial"/>
        </w:rPr>
        <w:t xml:space="preserve"> Doet maanden over klein schilderijtje. Beroemd: “</w:t>
      </w:r>
      <w:r w:rsidR="00BE1255" w:rsidRPr="003858C9">
        <w:rPr>
          <w:rFonts w:ascii="Arial" w:hAnsi="Arial" w:cs="Arial"/>
          <w:i/>
        </w:rPr>
        <w:t>Het Straatje</w:t>
      </w:r>
      <w:r w:rsidR="00BE1255" w:rsidRPr="003858C9">
        <w:rPr>
          <w:rFonts w:ascii="Arial" w:hAnsi="Arial" w:cs="Arial"/>
        </w:rPr>
        <w:t xml:space="preserve">”, </w:t>
      </w:r>
      <w:r w:rsidR="00BE1255">
        <w:rPr>
          <w:rFonts w:ascii="Arial" w:hAnsi="Arial" w:cs="Arial"/>
        </w:rPr>
        <w:t>“</w:t>
      </w:r>
      <w:r w:rsidR="00BE1255" w:rsidRPr="003858C9">
        <w:rPr>
          <w:rFonts w:ascii="Arial" w:hAnsi="Arial" w:cs="Arial"/>
          <w:i/>
        </w:rPr>
        <w:t>Meisje met de Parel</w:t>
      </w:r>
      <w:r w:rsidR="00BE1255" w:rsidRPr="003858C9">
        <w:rPr>
          <w:rFonts w:ascii="Arial" w:hAnsi="Arial" w:cs="Arial"/>
        </w:rPr>
        <w:t>” en “</w:t>
      </w:r>
      <w:r w:rsidR="00BE1255" w:rsidRPr="003858C9">
        <w:rPr>
          <w:rFonts w:ascii="Arial" w:hAnsi="Arial" w:cs="Arial"/>
          <w:i/>
        </w:rPr>
        <w:t>Melkmeisje</w:t>
      </w:r>
      <w:r w:rsidR="00BE1255" w:rsidRPr="003858C9">
        <w:rPr>
          <w:rFonts w:ascii="Arial" w:hAnsi="Arial" w:cs="Arial"/>
        </w:rPr>
        <w:t>” (een spijker in de muur werpt bij Vermeer zelfs een schaduw!!)</w:t>
      </w:r>
    </w:p>
    <w:p w14:paraId="21333690" w14:textId="03EC670E" w:rsidR="00E65B2A" w:rsidRPr="003858C9" w:rsidRDefault="00E65B2A" w:rsidP="00E65B2A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2E5A32">
        <w:rPr>
          <w:rFonts w:ascii="Arial" w:hAnsi="Arial" w:cs="Arial"/>
          <w:b/>
        </w:rPr>
        <w:t>Individualiteit</w:t>
      </w:r>
      <w:r w:rsidRPr="003858C9">
        <w:rPr>
          <w:rFonts w:ascii="Arial" w:hAnsi="Arial" w:cs="Arial"/>
        </w:rPr>
        <w:t>: persoon</w:t>
      </w:r>
      <w:r w:rsidR="003B4623">
        <w:rPr>
          <w:rFonts w:ascii="Arial" w:hAnsi="Arial" w:cs="Arial"/>
        </w:rPr>
        <w:t>/</w:t>
      </w:r>
      <w:r w:rsidRPr="003858C9">
        <w:rPr>
          <w:rFonts w:ascii="Arial" w:hAnsi="Arial" w:cs="Arial"/>
        </w:rPr>
        <w:t>landschap</w:t>
      </w:r>
      <w:r w:rsidR="003B4623">
        <w:rPr>
          <w:rFonts w:ascii="Arial" w:hAnsi="Arial" w:cs="Arial"/>
        </w:rPr>
        <w:t>/stilleven/</w:t>
      </w:r>
      <w:r w:rsidRPr="003858C9">
        <w:rPr>
          <w:rFonts w:ascii="Arial" w:hAnsi="Arial" w:cs="Arial"/>
        </w:rPr>
        <w:t>schip op zee</w:t>
      </w:r>
      <w:r w:rsidR="00263DE5">
        <w:rPr>
          <w:rFonts w:ascii="Arial" w:hAnsi="Arial" w:cs="Arial"/>
        </w:rPr>
        <w:t>:</w:t>
      </w:r>
      <w:r w:rsidRPr="003858C9">
        <w:rPr>
          <w:rFonts w:ascii="Arial" w:hAnsi="Arial" w:cs="Arial"/>
        </w:rPr>
        <w:t xml:space="preserve"> alles moet </w:t>
      </w:r>
      <w:r w:rsidRPr="00BE1255">
        <w:rPr>
          <w:rFonts w:ascii="Arial" w:hAnsi="Arial" w:cs="Arial"/>
          <w:b/>
          <w:i/>
        </w:rPr>
        <w:t>herkenbaar</w:t>
      </w:r>
      <w:r w:rsidR="00263DE5">
        <w:rPr>
          <w:rFonts w:ascii="Arial" w:hAnsi="Arial" w:cs="Arial"/>
          <w:b/>
          <w:i/>
        </w:rPr>
        <w:t>/echt</w:t>
      </w:r>
      <w:r w:rsidR="002E5A32">
        <w:rPr>
          <w:rFonts w:ascii="Arial" w:hAnsi="Arial" w:cs="Arial"/>
        </w:rPr>
        <w:t xml:space="preserve"> </w:t>
      </w:r>
      <w:r w:rsidR="003B4623">
        <w:rPr>
          <w:rFonts w:ascii="Arial" w:hAnsi="Arial" w:cs="Arial"/>
        </w:rPr>
        <w:t>z</w:t>
      </w:r>
      <w:r w:rsidR="002E5A32">
        <w:rPr>
          <w:rFonts w:ascii="Arial" w:hAnsi="Arial" w:cs="Arial"/>
        </w:rPr>
        <w:t>ijn</w:t>
      </w:r>
      <w:r w:rsidRPr="003858C9">
        <w:rPr>
          <w:rFonts w:ascii="Arial" w:hAnsi="Arial" w:cs="Arial"/>
        </w:rPr>
        <w:t>.</w:t>
      </w:r>
    </w:p>
    <w:p w14:paraId="44C10841" w14:textId="7903CA9B" w:rsidR="00E65B2A" w:rsidRDefault="00E65B2A" w:rsidP="00E65B2A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2E5A32">
        <w:rPr>
          <w:rFonts w:ascii="Arial" w:hAnsi="Arial" w:cs="Arial"/>
          <w:b/>
        </w:rPr>
        <w:t>Juiste verhoudingen</w:t>
      </w:r>
      <w:r w:rsidRPr="003858C9">
        <w:rPr>
          <w:rFonts w:ascii="Arial" w:hAnsi="Arial" w:cs="Arial"/>
        </w:rPr>
        <w:t>. Lengtes, breedtes, hoogtes moeten exact kloppen</w:t>
      </w:r>
    </w:p>
    <w:p w14:paraId="21808583" w14:textId="29EA0D36" w:rsidR="003B4623" w:rsidRPr="003858C9" w:rsidRDefault="003B4623" w:rsidP="00E65B2A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Licht-donker tegenstelling (Clair-Obscur); diagonale lijnen suggereren beweging!</w:t>
      </w:r>
    </w:p>
    <w:p w14:paraId="3C668C91" w14:textId="0A0232F5" w:rsidR="00FA7CF5" w:rsidRPr="003858C9" w:rsidRDefault="005935D0" w:rsidP="00E65B2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het verleden</w:t>
      </w:r>
      <w:r w:rsidR="002E5A32">
        <w:rPr>
          <w:rFonts w:ascii="Arial" w:hAnsi="Arial" w:cs="Arial"/>
        </w:rPr>
        <w:t xml:space="preserve">: </w:t>
      </w:r>
      <w:r w:rsidR="00FA7CF5" w:rsidRPr="003858C9">
        <w:rPr>
          <w:rFonts w:ascii="Arial" w:hAnsi="Arial" w:cs="Arial"/>
        </w:rPr>
        <w:t>kerk</w:t>
      </w:r>
      <w:r w:rsidR="002E5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="00FA7CF5" w:rsidRPr="003858C9">
        <w:rPr>
          <w:rFonts w:ascii="Arial" w:hAnsi="Arial" w:cs="Arial"/>
        </w:rPr>
        <w:t xml:space="preserve"> opdrachtgever voor schilderijen; nu </w:t>
      </w:r>
      <w:r w:rsidR="00BE1255">
        <w:rPr>
          <w:rFonts w:ascii="Arial" w:hAnsi="Arial" w:cs="Arial"/>
        </w:rPr>
        <w:t xml:space="preserve">de </w:t>
      </w:r>
      <w:r w:rsidR="00FA7CF5" w:rsidRPr="003858C9">
        <w:rPr>
          <w:rFonts w:ascii="Arial" w:hAnsi="Arial" w:cs="Arial"/>
        </w:rPr>
        <w:t xml:space="preserve">rijke kooplieden. Maar invloed kerk </w:t>
      </w:r>
      <w:r w:rsidR="00BE1255">
        <w:rPr>
          <w:rFonts w:ascii="Arial" w:hAnsi="Arial" w:cs="Arial"/>
        </w:rPr>
        <w:t xml:space="preserve">toch </w:t>
      </w:r>
      <w:r w:rsidR="00FA7CF5" w:rsidRPr="003858C9">
        <w:rPr>
          <w:rFonts w:ascii="Arial" w:hAnsi="Arial" w:cs="Arial"/>
        </w:rPr>
        <w:t xml:space="preserve">nog sterk → schilderij moest morele boodschap uitstralen. Toeschouwer moet </w:t>
      </w:r>
      <w:r w:rsidR="00FA7CF5" w:rsidRPr="005935D0">
        <w:rPr>
          <w:rFonts w:ascii="Arial" w:hAnsi="Arial" w:cs="Arial"/>
          <w:b/>
          <w:i/>
        </w:rPr>
        <w:t>beter mens worden</w:t>
      </w:r>
      <w:r w:rsidR="00FA7CF5" w:rsidRPr="003858C9">
        <w:rPr>
          <w:rFonts w:ascii="Arial" w:hAnsi="Arial" w:cs="Arial"/>
        </w:rPr>
        <w:t xml:space="preserve"> van een schilderij. Bijv. uitbeelden “</w:t>
      </w:r>
      <w:r w:rsidR="00FA7CF5" w:rsidRPr="005935D0">
        <w:rPr>
          <w:rFonts w:ascii="Arial" w:hAnsi="Arial" w:cs="Arial"/>
          <w:i/>
        </w:rPr>
        <w:t>Water in de wijn doen</w:t>
      </w:r>
      <w:r w:rsidR="00FA7CF5" w:rsidRPr="003858C9">
        <w:rPr>
          <w:rFonts w:ascii="Arial" w:hAnsi="Arial" w:cs="Arial"/>
        </w:rPr>
        <w:t>”</w:t>
      </w:r>
      <w:r w:rsidR="00263DE5">
        <w:rPr>
          <w:rFonts w:ascii="Arial" w:hAnsi="Arial" w:cs="Arial"/>
        </w:rPr>
        <w:t xml:space="preserve"> (Het stilleven van Claesz. </w:t>
      </w:r>
      <w:proofErr w:type="spellStart"/>
      <w:r w:rsidR="00263DE5">
        <w:rPr>
          <w:rFonts w:ascii="Arial" w:hAnsi="Arial" w:cs="Arial"/>
        </w:rPr>
        <w:t>Heda</w:t>
      </w:r>
      <w:proofErr w:type="spellEnd"/>
      <w:r w:rsidR="00263DE5">
        <w:rPr>
          <w:rFonts w:ascii="Arial" w:hAnsi="Arial" w:cs="Arial"/>
        </w:rPr>
        <w:t>)</w:t>
      </w:r>
      <w:r w:rsidR="00FA7CF5" w:rsidRPr="003858C9">
        <w:rPr>
          <w:rFonts w:ascii="Arial" w:hAnsi="Arial" w:cs="Arial"/>
        </w:rPr>
        <w:t>, “</w:t>
      </w:r>
      <w:r w:rsidR="00FA7CF5" w:rsidRPr="005935D0">
        <w:rPr>
          <w:rFonts w:ascii="Arial" w:hAnsi="Arial" w:cs="Arial"/>
          <w:i/>
        </w:rPr>
        <w:t>kinderen horen geen wijn te drinken en niet te roken</w:t>
      </w:r>
      <w:r w:rsidR="00FA7CF5" w:rsidRPr="003858C9">
        <w:rPr>
          <w:rFonts w:ascii="Arial" w:hAnsi="Arial" w:cs="Arial"/>
        </w:rPr>
        <w:t>”</w:t>
      </w:r>
      <w:r w:rsidR="00263DE5">
        <w:rPr>
          <w:rFonts w:ascii="Arial" w:hAnsi="Arial" w:cs="Arial"/>
        </w:rPr>
        <w:t>(Het vrolijke huisgezin, Jan Steen)</w:t>
      </w:r>
      <w:r w:rsidR="00FA7CF5" w:rsidRPr="003858C9">
        <w:rPr>
          <w:rFonts w:ascii="Arial" w:hAnsi="Arial" w:cs="Arial"/>
        </w:rPr>
        <w:t>; ook stoute jongen krijgt geschenk van Sinterklaas</w:t>
      </w:r>
      <w:r>
        <w:rPr>
          <w:rFonts w:ascii="Arial" w:hAnsi="Arial" w:cs="Arial"/>
        </w:rPr>
        <w:t>,</w:t>
      </w:r>
      <w:r w:rsidR="00FA7CF5" w:rsidRPr="003858C9">
        <w:rPr>
          <w:rFonts w:ascii="Arial" w:hAnsi="Arial" w:cs="Arial"/>
        </w:rPr>
        <w:t xml:space="preserve"> als hij berouw toont (</w:t>
      </w:r>
      <w:r w:rsidR="00263DE5">
        <w:rPr>
          <w:rFonts w:ascii="Arial" w:hAnsi="Arial" w:cs="Arial"/>
        </w:rPr>
        <w:t xml:space="preserve">Sinterklaasfeest </w:t>
      </w:r>
      <w:r w:rsidR="00FA7CF5" w:rsidRPr="003858C9">
        <w:rPr>
          <w:rFonts w:ascii="Arial" w:hAnsi="Arial" w:cs="Arial"/>
        </w:rPr>
        <w:t>Jan Steen). Dat heette “</w:t>
      </w:r>
      <w:r w:rsidR="00FA7CF5" w:rsidRPr="005935D0">
        <w:rPr>
          <w:rFonts w:ascii="Arial" w:hAnsi="Arial" w:cs="Arial"/>
          <w:b/>
          <w:i/>
        </w:rPr>
        <w:t xml:space="preserve">ter lering ende </w:t>
      </w:r>
      <w:proofErr w:type="spellStart"/>
      <w:r w:rsidR="00FA7CF5" w:rsidRPr="005935D0">
        <w:rPr>
          <w:rFonts w:ascii="Arial" w:hAnsi="Arial" w:cs="Arial"/>
          <w:b/>
          <w:i/>
        </w:rPr>
        <w:t>vermaeck</w:t>
      </w:r>
      <w:proofErr w:type="spellEnd"/>
      <w:r w:rsidR="00FA7CF5" w:rsidRPr="003858C9">
        <w:rPr>
          <w:rFonts w:ascii="Arial" w:hAnsi="Arial" w:cs="Arial"/>
        </w:rPr>
        <w:t xml:space="preserve">”. Je zag op ’t schilderij zoals het </w:t>
      </w:r>
      <w:r w:rsidR="00FA7CF5" w:rsidRPr="003858C9">
        <w:rPr>
          <w:rFonts w:ascii="Arial" w:hAnsi="Arial" w:cs="Arial"/>
          <w:b/>
          <w:i/>
        </w:rPr>
        <w:t>niet</w:t>
      </w:r>
      <w:r w:rsidR="00FA7CF5" w:rsidRPr="003858C9">
        <w:rPr>
          <w:rFonts w:ascii="Arial" w:hAnsi="Arial" w:cs="Arial"/>
        </w:rPr>
        <w:t xml:space="preserve"> moest, </w:t>
      </w:r>
      <w:r w:rsidR="00BE1255">
        <w:rPr>
          <w:rFonts w:ascii="Arial" w:hAnsi="Arial" w:cs="Arial"/>
        </w:rPr>
        <w:t xml:space="preserve">daar kon je van leren, </w:t>
      </w:r>
      <w:r w:rsidR="00FA7CF5" w:rsidRPr="003858C9">
        <w:rPr>
          <w:rFonts w:ascii="Arial" w:hAnsi="Arial" w:cs="Arial"/>
        </w:rPr>
        <w:t xml:space="preserve">maar oh, zo </w:t>
      </w:r>
      <w:r>
        <w:rPr>
          <w:rFonts w:ascii="Arial" w:hAnsi="Arial" w:cs="Arial"/>
        </w:rPr>
        <w:t>vermakelijk</w:t>
      </w:r>
      <w:r w:rsidR="00FA7CF5" w:rsidRPr="003858C9">
        <w:rPr>
          <w:rFonts w:ascii="Arial" w:hAnsi="Arial" w:cs="Arial"/>
        </w:rPr>
        <w:t xml:space="preserve"> om naar te kijken!</w:t>
      </w:r>
    </w:p>
    <w:p w14:paraId="452B602E" w14:textId="77777777" w:rsidR="00E65B2A" w:rsidRPr="003858C9" w:rsidRDefault="00E65B2A" w:rsidP="00E65B2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858C9">
        <w:rPr>
          <w:rFonts w:ascii="Arial" w:hAnsi="Arial" w:cs="Arial"/>
        </w:rPr>
        <w:t xml:space="preserve">Goede schilders </w:t>
      </w:r>
      <w:r w:rsidR="005935D0">
        <w:rPr>
          <w:rFonts w:ascii="Arial" w:hAnsi="Arial" w:cs="Arial"/>
        </w:rPr>
        <w:t>kregen</w:t>
      </w:r>
      <w:r w:rsidRPr="003858C9">
        <w:rPr>
          <w:rFonts w:ascii="Arial" w:hAnsi="Arial" w:cs="Arial"/>
        </w:rPr>
        <w:t xml:space="preserve"> veel opdrachten</w:t>
      </w:r>
      <w:r w:rsidR="00FA7CF5" w:rsidRPr="003858C9">
        <w:rPr>
          <w:rFonts w:ascii="Arial" w:hAnsi="Arial" w:cs="Arial"/>
        </w:rPr>
        <w:t xml:space="preserve">. </w:t>
      </w:r>
      <w:r w:rsidR="005935D0">
        <w:rPr>
          <w:rFonts w:ascii="Arial" w:hAnsi="Arial" w:cs="Arial"/>
        </w:rPr>
        <w:t>Werden</w:t>
      </w:r>
      <w:r w:rsidR="00FA7CF5" w:rsidRPr="003858C9">
        <w:rPr>
          <w:rFonts w:ascii="Arial" w:hAnsi="Arial" w:cs="Arial"/>
        </w:rPr>
        <w:t xml:space="preserve"> goed betaald!</w:t>
      </w:r>
    </w:p>
    <w:p w14:paraId="2C15A5D2" w14:textId="77777777" w:rsidR="00FA7CF5" w:rsidRPr="003858C9" w:rsidRDefault="00FA7CF5" w:rsidP="00E65B2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858C9">
        <w:rPr>
          <w:rFonts w:ascii="Arial" w:hAnsi="Arial" w:cs="Arial"/>
        </w:rPr>
        <w:t>Meest beroemd: Frans Hals, Vermeer, Rembrandt</w:t>
      </w:r>
    </w:p>
    <w:p w14:paraId="338C1E84" w14:textId="77777777" w:rsidR="003B4623" w:rsidRDefault="003858C9" w:rsidP="00263DE5">
      <w:pPr>
        <w:rPr>
          <w:rFonts w:ascii="Arial" w:hAnsi="Arial" w:cs="Arial"/>
        </w:rPr>
      </w:pPr>
      <w:r w:rsidRPr="003858C9">
        <w:rPr>
          <w:rFonts w:ascii="Arial" w:hAnsi="Arial" w:cs="Arial"/>
        </w:rPr>
        <w:t xml:space="preserve">(Tip: ga </w:t>
      </w:r>
      <w:r w:rsidR="00263DE5">
        <w:rPr>
          <w:rFonts w:ascii="Arial" w:hAnsi="Arial" w:cs="Arial"/>
        </w:rPr>
        <w:t xml:space="preserve">eens </w:t>
      </w:r>
      <w:r w:rsidRPr="003858C9">
        <w:rPr>
          <w:rFonts w:ascii="Arial" w:hAnsi="Arial" w:cs="Arial"/>
        </w:rPr>
        <w:t>met vader en/of  moeder naar ’t Rijksmuseum!!!</w:t>
      </w:r>
      <w:r w:rsidR="001E2F55">
        <w:rPr>
          <w:rFonts w:ascii="Arial" w:hAnsi="Arial" w:cs="Arial"/>
        </w:rPr>
        <w:t>)</w:t>
      </w:r>
      <w:r w:rsidR="00263DE5">
        <w:rPr>
          <w:rFonts w:ascii="Arial" w:hAnsi="Arial" w:cs="Arial"/>
        </w:rPr>
        <w:tab/>
      </w:r>
      <w:r w:rsidR="00263DE5">
        <w:rPr>
          <w:rFonts w:ascii="Arial" w:hAnsi="Arial" w:cs="Arial"/>
        </w:rPr>
        <w:tab/>
      </w:r>
    </w:p>
    <w:p w14:paraId="2098E006" w14:textId="02989B58" w:rsidR="00F8555E" w:rsidRPr="003858C9" w:rsidRDefault="003858C9" w:rsidP="003B4623">
      <w:pPr>
        <w:jc w:val="center"/>
        <w:rPr>
          <w:rFonts w:ascii="Arial" w:hAnsi="Arial" w:cs="Arial"/>
        </w:rPr>
      </w:pPr>
      <w:r w:rsidRPr="003858C9">
        <w:rPr>
          <w:rFonts w:ascii="Arial" w:hAnsi="Arial" w:cs="Arial"/>
          <w:b/>
        </w:rPr>
        <w:t>0-0-0-0-0</w:t>
      </w:r>
    </w:p>
    <w:sectPr w:rsidR="00F8555E" w:rsidRPr="003858C9" w:rsidSect="003B46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5FB"/>
    <w:multiLevelType w:val="hybridMultilevel"/>
    <w:tmpl w:val="03FC1D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1FFF"/>
    <w:multiLevelType w:val="hybridMultilevel"/>
    <w:tmpl w:val="5E44D490"/>
    <w:lvl w:ilvl="0" w:tplc="435A29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E23E4"/>
    <w:multiLevelType w:val="hybridMultilevel"/>
    <w:tmpl w:val="295E3F12"/>
    <w:lvl w:ilvl="0" w:tplc="63CE7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812480">
    <w:abstractNumId w:val="0"/>
  </w:num>
  <w:num w:numId="2" w16cid:durableId="613052021">
    <w:abstractNumId w:val="1"/>
  </w:num>
  <w:num w:numId="3" w16cid:durableId="144051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B0"/>
    <w:rsid w:val="00024C80"/>
    <w:rsid w:val="0002714D"/>
    <w:rsid w:val="001A712C"/>
    <w:rsid w:val="001C3FAC"/>
    <w:rsid w:val="001E2F55"/>
    <w:rsid w:val="00263DE5"/>
    <w:rsid w:val="002E5A32"/>
    <w:rsid w:val="002F3F9F"/>
    <w:rsid w:val="00367746"/>
    <w:rsid w:val="003858C9"/>
    <w:rsid w:val="003B4623"/>
    <w:rsid w:val="00415BA2"/>
    <w:rsid w:val="004B797C"/>
    <w:rsid w:val="004E20B0"/>
    <w:rsid w:val="005935D0"/>
    <w:rsid w:val="0065568A"/>
    <w:rsid w:val="0083779A"/>
    <w:rsid w:val="009E286C"/>
    <w:rsid w:val="00A1180C"/>
    <w:rsid w:val="00BE1255"/>
    <w:rsid w:val="00C54A79"/>
    <w:rsid w:val="00C83B87"/>
    <w:rsid w:val="00CB5B6C"/>
    <w:rsid w:val="00DE54BA"/>
    <w:rsid w:val="00E46AD4"/>
    <w:rsid w:val="00E65B2A"/>
    <w:rsid w:val="00EA7D22"/>
    <w:rsid w:val="00ED5550"/>
    <w:rsid w:val="00F8555E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A378"/>
  <w15:chartTrackingRefBased/>
  <w15:docId w15:val="{2D1A0445-F2D8-46A3-B743-B640E6A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5B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3D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l.wikipedia.org/wiki/Utrechtse_caravaggis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2023-03-12T18:51:00Z</dcterms:created>
  <dcterms:modified xsi:type="dcterms:W3CDTF">2023-03-12T18:58:00Z</dcterms:modified>
</cp:coreProperties>
</file>