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104D" w14:textId="39AAEA65" w:rsidR="00786E35" w:rsidRPr="0001260E" w:rsidRDefault="00B254F4" w:rsidP="00100C3F">
      <w:pPr>
        <w:spacing w:after="0"/>
        <w:jc w:val="both"/>
        <w:rPr>
          <w:rFonts w:ascii="Arial" w:hAnsi="Arial" w:cs="Arial"/>
          <w:b/>
          <w:bCs/>
          <w:sz w:val="20"/>
          <w:szCs w:val="20"/>
        </w:rPr>
      </w:pPr>
      <w:r w:rsidRPr="0001260E">
        <w:rPr>
          <w:rFonts w:ascii="Arial" w:hAnsi="Arial" w:cs="Arial"/>
          <w:b/>
          <w:bCs/>
          <w:sz w:val="20"/>
          <w:szCs w:val="20"/>
        </w:rPr>
        <w:t xml:space="preserve">Julius Caesar </w:t>
      </w:r>
      <w:r w:rsidR="00FE1933" w:rsidRPr="0001260E">
        <w:rPr>
          <w:rFonts w:ascii="Arial" w:hAnsi="Arial" w:cs="Arial"/>
          <w:b/>
          <w:bCs/>
          <w:sz w:val="20"/>
          <w:szCs w:val="20"/>
        </w:rPr>
        <w:t>en Marcus Antonius</w:t>
      </w:r>
      <w:r w:rsidR="00717903" w:rsidRPr="0001260E">
        <w:rPr>
          <w:rFonts w:ascii="Arial" w:hAnsi="Arial" w:cs="Arial"/>
          <w:b/>
          <w:bCs/>
          <w:sz w:val="20"/>
          <w:szCs w:val="20"/>
        </w:rPr>
        <w:t>:</w:t>
      </w:r>
      <w:r w:rsidR="00FE1933" w:rsidRPr="0001260E">
        <w:rPr>
          <w:rFonts w:ascii="Arial" w:hAnsi="Arial" w:cs="Arial"/>
          <w:b/>
          <w:bCs/>
          <w:sz w:val="20"/>
          <w:szCs w:val="20"/>
        </w:rPr>
        <w:t xml:space="preserve"> </w:t>
      </w:r>
      <w:r w:rsidRPr="0001260E">
        <w:rPr>
          <w:rFonts w:ascii="Arial" w:hAnsi="Arial" w:cs="Arial"/>
          <w:b/>
          <w:bCs/>
          <w:sz w:val="20"/>
          <w:szCs w:val="20"/>
        </w:rPr>
        <w:t>einde</w:t>
      </w:r>
      <w:r w:rsidR="00717903" w:rsidRPr="0001260E">
        <w:rPr>
          <w:rFonts w:ascii="Arial" w:hAnsi="Arial" w:cs="Arial"/>
          <w:b/>
          <w:bCs/>
          <w:sz w:val="20"/>
          <w:szCs w:val="20"/>
        </w:rPr>
        <w:t xml:space="preserve"> van een tijdperk</w:t>
      </w:r>
      <w:r w:rsidR="00F94A44">
        <w:rPr>
          <w:rFonts w:ascii="Arial" w:hAnsi="Arial" w:cs="Arial"/>
          <w:b/>
          <w:bCs/>
          <w:sz w:val="20"/>
          <w:szCs w:val="20"/>
        </w:rPr>
        <w:t xml:space="preserve">             </w:t>
      </w:r>
      <w:r w:rsidR="00F20C10" w:rsidRPr="0001260E">
        <w:rPr>
          <w:rFonts w:ascii="Arial" w:hAnsi="Arial" w:cs="Arial"/>
          <w:b/>
          <w:bCs/>
          <w:sz w:val="20"/>
          <w:szCs w:val="20"/>
        </w:rPr>
        <w:t xml:space="preserve"> (Versie 20221121)</w:t>
      </w:r>
    </w:p>
    <w:p w14:paraId="3BC4F441" w14:textId="64E44A86" w:rsidR="00B254F4" w:rsidRPr="0001260E" w:rsidRDefault="00B254F4" w:rsidP="00100C3F">
      <w:pPr>
        <w:spacing w:after="0"/>
        <w:jc w:val="both"/>
        <w:rPr>
          <w:rFonts w:ascii="Arial" w:hAnsi="Arial" w:cs="Arial"/>
          <w:sz w:val="20"/>
          <w:szCs w:val="20"/>
        </w:rPr>
      </w:pPr>
      <w:r w:rsidRPr="0001260E">
        <w:rPr>
          <w:rFonts w:ascii="Arial" w:hAnsi="Arial" w:cs="Arial"/>
          <w:sz w:val="20"/>
          <w:szCs w:val="20"/>
        </w:rPr>
        <w:t>Julius Caesar hielp Cleopatra op de troon van Egypte. Daarna vertrok hij met zijn leger naar Azië. Toen hij uiteindelijk weer terug kwam in Rome, hield hij een grootse triomftocht. De vele rijkdommen die hij mee naar huis nam, verdeelde hij onder zijn soldaten en onder de armen. Het gewone volk vereerde Caesar als een god. Maar hoe goed hij ook was voor het volk, er waren toch vijanden. Die vonden Caesar te machtig worden. En ze vonden hem arrogant</w:t>
      </w:r>
      <w:r w:rsidR="00717903" w:rsidRPr="0001260E">
        <w:rPr>
          <w:rFonts w:ascii="Arial" w:hAnsi="Arial" w:cs="Arial"/>
          <w:sz w:val="20"/>
          <w:szCs w:val="20"/>
        </w:rPr>
        <w:t>, b</w:t>
      </w:r>
      <w:r w:rsidRPr="0001260E">
        <w:rPr>
          <w:rFonts w:ascii="Arial" w:hAnsi="Arial" w:cs="Arial"/>
          <w:sz w:val="20"/>
          <w:szCs w:val="20"/>
        </w:rPr>
        <w:t xml:space="preserve">ijv. als hij bij een ontmoeting weigerde om op te staan van zijn troon om handen te schudden. </w:t>
      </w:r>
    </w:p>
    <w:p w14:paraId="6C71CCA9" w14:textId="30167267" w:rsidR="00B254F4" w:rsidRPr="0001260E" w:rsidRDefault="00B254F4" w:rsidP="00B254F4">
      <w:pPr>
        <w:jc w:val="both"/>
        <w:rPr>
          <w:rFonts w:ascii="Arial" w:hAnsi="Arial" w:cs="Arial"/>
          <w:i/>
          <w:iCs/>
          <w:sz w:val="20"/>
          <w:szCs w:val="20"/>
        </w:rPr>
      </w:pPr>
      <w:r w:rsidRPr="0001260E">
        <w:rPr>
          <w:rFonts w:ascii="Arial" w:hAnsi="Arial" w:cs="Arial"/>
          <w:sz w:val="20"/>
          <w:szCs w:val="20"/>
        </w:rPr>
        <w:tab/>
        <w:t xml:space="preserve">Zo ontstond het plan onder een aantal patriciërs om Caesar uit de weg te ruimen. Bij het overhandigen van een verzoekschrift, schaarden </w:t>
      </w:r>
      <w:r w:rsidR="00717903" w:rsidRPr="0001260E">
        <w:rPr>
          <w:rFonts w:ascii="Arial" w:hAnsi="Arial" w:cs="Arial"/>
          <w:sz w:val="20"/>
          <w:szCs w:val="20"/>
        </w:rPr>
        <w:t xml:space="preserve">29 patriciërs </w:t>
      </w:r>
      <w:r w:rsidRPr="0001260E">
        <w:rPr>
          <w:rFonts w:ascii="Arial" w:hAnsi="Arial" w:cs="Arial"/>
          <w:sz w:val="20"/>
          <w:szCs w:val="20"/>
        </w:rPr>
        <w:t>zich in een kring om hem heen. Op een afgesproken teken hieven zij allen tegelijk hun zwaard. Toen Caesar zag dat ook zijn vriend Brutus deel van de samenzwering uitmaakte</w:t>
      </w:r>
      <w:r w:rsidR="00717903" w:rsidRPr="0001260E">
        <w:rPr>
          <w:rFonts w:ascii="Arial" w:hAnsi="Arial" w:cs="Arial"/>
          <w:sz w:val="20"/>
          <w:szCs w:val="20"/>
        </w:rPr>
        <w:t>,</w:t>
      </w:r>
      <w:r w:rsidRPr="0001260E">
        <w:rPr>
          <w:rFonts w:ascii="Arial" w:hAnsi="Arial" w:cs="Arial"/>
          <w:sz w:val="20"/>
          <w:szCs w:val="20"/>
        </w:rPr>
        <w:t xml:space="preserve"> wist hij dat hij verloren was en zakte hij in elkaar. Zijn beroemde laatste wo</w:t>
      </w:r>
      <w:r w:rsidR="00717903" w:rsidRPr="0001260E">
        <w:rPr>
          <w:rFonts w:ascii="Arial" w:hAnsi="Arial" w:cs="Arial"/>
          <w:sz w:val="20"/>
          <w:szCs w:val="20"/>
        </w:rPr>
        <w:t>o</w:t>
      </w:r>
      <w:r w:rsidRPr="0001260E">
        <w:rPr>
          <w:rFonts w:ascii="Arial" w:hAnsi="Arial" w:cs="Arial"/>
          <w:sz w:val="20"/>
          <w:szCs w:val="20"/>
        </w:rPr>
        <w:t xml:space="preserve">rden waren: </w:t>
      </w:r>
      <w:r w:rsidRPr="0001260E">
        <w:rPr>
          <w:rFonts w:ascii="Arial" w:hAnsi="Arial" w:cs="Arial"/>
          <w:i/>
          <w:iCs/>
          <w:sz w:val="20"/>
          <w:szCs w:val="20"/>
        </w:rPr>
        <w:t>“Ook gij Brutus…..?“</w:t>
      </w:r>
    </w:p>
    <w:p w14:paraId="682FB56E" w14:textId="6976E971" w:rsidR="0001260E" w:rsidRPr="0001260E" w:rsidRDefault="0001260E" w:rsidP="0001260E">
      <w:pPr>
        <w:spacing w:after="0"/>
        <w:jc w:val="both"/>
        <w:rPr>
          <w:rFonts w:ascii="Arial" w:hAnsi="Arial" w:cs="Arial"/>
          <w:i/>
          <w:iCs/>
          <w:sz w:val="20"/>
          <w:szCs w:val="20"/>
        </w:rPr>
      </w:pPr>
      <w:r w:rsidRPr="0001260E">
        <w:rPr>
          <w:rFonts w:ascii="Arial" w:hAnsi="Arial" w:cs="Arial"/>
          <w:i/>
          <w:iCs/>
          <w:noProof/>
          <w:sz w:val="20"/>
          <w:szCs w:val="20"/>
        </w:rPr>
        <w:drawing>
          <wp:inline distT="0" distB="0" distL="0" distR="0" wp14:anchorId="38CB5833" wp14:editId="3D6FD58A">
            <wp:extent cx="2386012" cy="3297943"/>
            <wp:effectExtent l="0" t="0" r="0" b="0"/>
            <wp:docPr id="1" name="Afbeelding 1" descr="Afbeelding met tekst,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tof&#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389999" cy="3303453"/>
                    </a:xfrm>
                    <a:prstGeom prst="rect">
                      <a:avLst/>
                    </a:prstGeom>
                  </pic:spPr>
                </pic:pic>
              </a:graphicData>
            </a:graphic>
          </wp:inline>
        </w:drawing>
      </w:r>
      <w:r w:rsidRPr="0001260E">
        <w:rPr>
          <w:rFonts w:ascii="Arial" w:hAnsi="Arial" w:cs="Arial"/>
          <w:i/>
          <w:iCs/>
          <w:sz w:val="20"/>
          <w:szCs w:val="20"/>
        </w:rPr>
        <w:t xml:space="preserve"> </w:t>
      </w:r>
      <w:r w:rsidRPr="0001260E">
        <w:rPr>
          <w:rFonts w:ascii="Arial" w:hAnsi="Arial" w:cs="Arial"/>
          <w:noProof/>
          <w:sz w:val="20"/>
          <w:szCs w:val="20"/>
        </w:rPr>
        <w:drawing>
          <wp:inline distT="0" distB="0" distL="0" distR="0" wp14:anchorId="35E852F2" wp14:editId="41C2CE73">
            <wp:extent cx="3125912" cy="3281045"/>
            <wp:effectExtent l="0" t="0" r="0" b="0"/>
            <wp:docPr id="2" name="Afbeelding 2" descr="Afbeelding met tekst, schilderij, kleurrijk, geschild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ilderij, kleurrijk, geschilderd&#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41717" cy="3297635"/>
                    </a:xfrm>
                    <a:prstGeom prst="rect">
                      <a:avLst/>
                    </a:prstGeom>
                  </pic:spPr>
                </pic:pic>
              </a:graphicData>
            </a:graphic>
          </wp:inline>
        </w:drawing>
      </w:r>
    </w:p>
    <w:p w14:paraId="11E681D3" w14:textId="1D78D8EC" w:rsidR="0001260E" w:rsidRPr="0001260E" w:rsidRDefault="0001260E" w:rsidP="0001260E">
      <w:pPr>
        <w:spacing w:after="0"/>
        <w:jc w:val="both"/>
        <w:rPr>
          <w:rFonts w:ascii="Arial" w:hAnsi="Arial" w:cs="Arial"/>
          <w:b/>
          <w:bCs/>
          <w:sz w:val="20"/>
          <w:szCs w:val="20"/>
        </w:rPr>
      </w:pPr>
      <w:r w:rsidRPr="0001260E">
        <w:rPr>
          <w:rFonts w:ascii="Arial" w:hAnsi="Arial" w:cs="Arial"/>
          <w:b/>
          <w:bCs/>
          <w:sz w:val="20"/>
          <w:szCs w:val="20"/>
        </w:rPr>
        <w:t xml:space="preserve">Links: </w:t>
      </w:r>
      <w:proofErr w:type="spellStart"/>
      <w:r w:rsidRPr="0001260E">
        <w:rPr>
          <w:rFonts w:ascii="Arial" w:hAnsi="Arial" w:cs="Arial"/>
          <w:b/>
          <w:bCs/>
          <w:sz w:val="20"/>
          <w:szCs w:val="20"/>
        </w:rPr>
        <w:t>leerlingwerk</w:t>
      </w:r>
      <w:proofErr w:type="spellEnd"/>
      <w:r w:rsidRPr="0001260E">
        <w:rPr>
          <w:rFonts w:ascii="Arial" w:hAnsi="Arial" w:cs="Arial"/>
          <w:b/>
          <w:bCs/>
          <w:sz w:val="20"/>
          <w:szCs w:val="20"/>
        </w:rPr>
        <w:t xml:space="preserve"> per</w:t>
      </w:r>
      <w:r>
        <w:rPr>
          <w:rFonts w:ascii="Arial" w:hAnsi="Arial" w:cs="Arial"/>
          <w:b/>
          <w:bCs/>
          <w:sz w:val="20"/>
          <w:szCs w:val="20"/>
        </w:rPr>
        <w:t xml:space="preserve">. </w:t>
      </w:r>
      <w:r w:rsidRPr="0001260E">
        <w:rPr>
          <w:rFonts w:ascii="Arial" w:hAnsi="Arial" w:cs="Arial"/>
          <w:b/>
          <w:bCs/>
          <w:sz w:val="20"/>
          <w:szCs w:val="20"/>
        </w:rPr>
        <w:t>schrift; rechts bordtekening</w:t>
      </w:r>
      <w:r w:rsidR="00100C3F">
        <w:rPr>
          <w:rFonts w:ascii="Arial" w:hAnsi="Arial" w:cs="Arial"/>
          <w:b/>
          <w:bCs/>
          <w:sz w:val="20"/>
          <w:szCs w:val="20"/>
        </w:rPr>
        <w:t xml:space="preserve"> leraar</w:t>
      </w:r>
      <w:r w:rsidRPr="0001260E">
        <w:rPr>
          <w:rFonts w:ascii="Arial" w:hAnsi="Arial" w:cs="Arial"/>
          <w:b/>
          <w:bCs/>
          <w:sz w:val="20"/>
          <w:szCs w:val="20"/>
        </w:rPr>
        <w:t>. Beide Amerikaanse Waldorfschool</w:t>
      </w:r>
    </w:p>
    <w:p w14:paraId="51216448" w14:textId="0911069C" w:rsidR="0001260E" w:rsidRPr="0001260E" w:rsidRDefault="0001260E" w:rsidP="0001260E">
      <w:pPr>
        <w:spacing w:after="0"/>
        <w:jc w:val="both"/>
        <w:rPr>
          <w:rFonts w:ascii="Arial" w:hAnsi="Arial" w:cs="Arial"/>
          <w:b/>
          <w:bCs/>
          <w:sz w:val="20"/>
          <w:szCs w:val="20"/>
        </w:rPr>
      </w:pPr>
    </w:p>
    <w:p w14:paraId="24C347C0" w14:textId="3E1618EE" w:rsidR="00100C3F" w:rsidRDefault="00100C3F" w:rsidP="00100C3F">
      <w:pPr>
        <w:spacing w:after="0"/>
        <w:jc w:val="center"/>
        <w:rPr>
          <w:rFonts w:ascii="Arial" w:hAnsi="Arial" w:cs="Arial"/>
          <w:b/>
          <w:bCs/>
          <w:sz w:val="20"/>
          <w:szCs w:val="20"/>
        </w:rPr>
      </w:pPr>
      <w:r>
        <w:rPr>
          <w:rFonts w:ascii="Arial" w:hAnsi="Arial" w:cs="Arial"/>
          <w:b/>
          <w:bCs/>
          <w:noProof/>
          <w:sz w:val="20"/>
          <w:szCs w:val="20"/>
        </w:rPr>
        <w:drawing>
          <wp:inline distT="0" distB="0" distL="0" distR="0" wp14:anchorId="1C09C589" wp14:editId="02FE84F7">
            <wp:extent cx="4620161" cy="3462337"/>
            <wp:effectExtent l="0" t="0" r="9525" b="5080"/>
            <wp:docPr id="4" name="Afbeelding 4" descr="Afbeelding met tekst, schilderij, alt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ilderij, altaar&#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4661729" cy="3493488"/>
                    </a:xfrm>
                    <a:prstGeom prst="rect">
                      <a:avLst/>
                    </a:prstGeom>
                  </pic:spPr>
                </pic:pic>
              </a:graphicData>
            </a:graphic>
          </wp:inline>
        </w:drawing>
      </w:r>
    </w:p>
    <w:p w14:paraId="70C7284B" w14:textId="10D40AF6" w:rsidR="00100C3F" w:rsidRDefault="00100C3F" w:rsidP="00100C3F">
      <w:pPr>
        <w:spacing w:after="0"/>
        <w:jc w:val="both"/>
        <w:rPr>
          <w:rFonts w:ascii="Arial" w:hAnsi="Arial" w:cs="Arial"/>
          <w:b/>
          <w:bCs/>
          <w:sz w:val="20"/>
          <w:szCs w:val="20"/>
        </w:rPr>
      </w:pPr>
      <w:r>
        <w:rPr>
          <w:rFonts w:ascii="Arial" w:hAnsi="Arial" w:cs="Arial"/>
          <w:b/>
          <w:bCs/>
          <w:sz w:val="20"/>
          <w:szCs w:val="20"/>
        </w:rPr>
        <w:t>Schoolbordtekening: Caesar wordt neergestoken. Door leraar Amerikaanse Waldorfschool</w:t>
      </w:r>
    </w:p>
    <w:p w14:paraId="28777615" w14:textId="77777777" w:rsidR="00100C3F" w:rsidRDefault="00100C3F" w:rsidP="0001260E">
      <w:pPr>
        <w:spacing w:after="0"/>
        <w:jc w:val="both"/>
        <w:rPr>
          <w:rFonts w:ascii="Arial" w:hAnsi="Arial" w:cs="Arial"/>
          <w:b/>
          <w:bCs/>
          <w:sz w:val="20"/>
          <w:szCs w:val="20"/>
        </w:rPr>
      </w:pPr>
    </w:p>
    <w:p w14:paraId="6D374A16" w14:textId="72A469B0" w:rsidR="0001260E" w:rsidRPr="0001260E" w:rsidRDefault="0001260E" w:rsidP="0001260E">
      <w:pPr>
        <w:spacing w:after="0"/>
        <w:jc w:val="both"/>
        <w:rPr>
          <w:rFonts w:ascii="Arial" w:hAnsi="Arial" w:cs="Arial"/>
          <w:b/>
          <w:bCs/>
          <w:sz w:val="20"/>
          <w:szCs w:val="20"/>
        </w:rPr>
      </w:pPr>
      <w:r w:rsidRPr="0001260E">
        <w:rPr>
          <w:rFonts w:ascii="Arial" w:hAnsi="Arial" w:cs="Arial"/>
          <w:b/>
          <w:bCs/>
          <w:sz w:val="20"/>
          <w:szCs w:val="20"/>
        </w:rPr>
        <w:t xml:space="preserve">Samenvatting </w:t>
      </w:r>
      <w:r>
        <w:rPr>
          <w:rFonts w:ascii="Arial" w:hAnsi="Arial" w:cs="Arial"/>
          <w:b/>
          <w:bCs/>
          <w:sz w:val="20"/>
          <w:szCs w:val="20"/>
        </w:rPr>
        <w:t xml:space="preserve">van het </w:t>
      </w:r>
      <w:r w:rsidRPr="0001260E">
        <w:rPr>
          <w:rFonts w:ascii="Arial" w:hAnsi="Arial" w:cs="Arial"/>
          <w:b/>
          <w:bCs/>
          <w:sz w:val="20"/>
          <w:szCs w:val="20"/>
        </w:rPr>
        <w:t>vervolg. (Hiervan is ook een uitgebreide versie</w:t>
      </w:r>
      <w:r>
        <w:rPr>
          <w:rFonts w:ascii="Arial" w:hAnsi="Arial" w:cs="Arial"/>
          <w:b/>
          <w:bCs/>
          <w:sz w:val="20"/>
          <w:szCs w:val="20"/>
        </w:rPr>
        <w:t xml:space="preserve"> op de website!)</w:t>
      </w:r>
    </w:p>
    <w:p w14:paraId="18BAB766" w14:textId="77777777" w:rsidR="00100C3F" w:rsidRDefault="00100C3F" w:rsidP="00B254F4">
      <w:pPr>
        <w:jc w:val="both"/>
        <w:rPr>
          <w:rFonts w:ascii="Arial" w:hAnsi="Arial" w:cs="Arial"/>
          <w:sz w:val="20"/>
          <w:szCs w:val="20"/>
        </w:rPr>
      </w:pPr>
    </w:p>
    <w:p w14:paraId="3957AE51" w14:textId="6AD55224" w:rsidR="00FE1933" w:rsidRPr="0001260E" w:rsidRDefault="00FE1933" w:rsidP="00B254F4">
      <w:pPr>
        <w:jc w:val="both"/>
        <w:rPr>
          <w:rFonts w:ascii="Arial" w:hAnsi="Arial" w:cs="Arial"/>
          <w:sz w:val="20"/>
          <w:szCs w:val="20"/>
        </w:rPr>
      </w:pPr>
      <w:r w:rsidRPr="0001260E">
        <w:rPr>
          <w:rFonts w:ascii="Arial" w:hAnsi="Arial" w:cs="Arial"/>
          <w:sz w:val="20"/>
          <w:szCs w:val="20"/>
        </w:rPr>
        <w:t xml:space="preserve">Caesar werd opgevolgd door Marcus Antonius. Omdat Cleopatra zich bemoeide met de vijanden van Rome, dwong Marcus Antonius Cleopatra hem te ontmoeten. Die ontmoeting vond plaats, maar Cleopatra gooide al haar charmes en verleidingen in de strijd, waardoor zij M.A. </w:t>
      </w:r>
      <w:r w:rsidR="00717903" w:rsidRPr="0001260E">
        <w:rPr>
          <w:rFonts w:ascii="Arial" w:hAnsi="Arial" w:cs="Arial"/>
          <w:sz w:val="20"/>
          <w:szCs w:val="20"/>
        </w:rPr>
        <w:t xml:space="preserve">volledig </w:t>
      </w:r>
      <w:r w:rsidRPr="0001260E">
        <w:rPr>
          <w:rFonts w:ascii="Arial" w:hAnsi="Arial" w:cs="Arial"/>
          <w:sz w:val="20"/>
          <w:szCs w:val="20"/>
        </w:rPr>
        <w:t xml:space="preserve">in haar </w:t>
      </w:r>
      <w:r w:rsidR="00717903" w:rsidRPr="0001260E">
        <w:rPr>
          <w:rFonts w:ascii="Arial" w:hAnsi="Arial" w:cs="Arial"/>
          <w:sz w:val="20"/>
          <w:szCs w:val="20"/>
        </w:rPr>
        <w:t>macht</w:t>
      </w:r>
      <w:r w:rsidRPr="0001260E">
        <w:rPr>
          <w:rFonts w:ascii="Arial" w:hAnsi="Arial" w:cs="Arial"/>
          <w:sz w:val="20"/>
          <w:szCs w:val="20"/>
        </w:rPr>
        <w:t xml:space="preserve"> had. Ze reisden samen naar Egypte en genoten in grote weelde van elkaars gezelschap. Voor M.A. had het geheimzinnige en sprookjesachtige Egypte z</w:t>
      </w:r>
      <w:r w:rsidR="00717903" w:rsidRPr="0001260E">
        <w:rPr>
          <w:rFonts w:ascii="Arial" w:hAnsi="Arial" w:cs="Arial"/>
          <w:sz w:val="20"/>
          <w:szCs w:val="20"/>
        </w:rPr>
        <w:t>o</w:t>
      </w:r>
      <w:r w:rsidRPr="0001260E">
        <w:rPr>
          <w:rFonts w:ascii="Arial" w:hAnsi="Arial" w:cs="Arial"/>
          <w:sz w:val="20"/>
          <w:szCs w:val="20"/>
        </w:rPr>
        <w:t>’n aantrekkingskracht dat hij er bleef.</w:t>
      </w:r>
    </w:p>
    <w:p w14:paraId="77AF8564" w14:textId="257C18E8" w:rsidR="00FE1933" w:rsidRPr="0001260E" w:rsidRDefault="00FE1933" w:rsidP="00B254F4">
      <w:pPr>
        <w:jc w:val="both"/>
        <w:rPr>
          <w:rFonts w:ascii="Arial" w:hAnsi="Arial" w:cs="Arial"/>
          <w:sz w:val="20"/>
          <w:szCs w:val="20"/>
        </w:rPr>
      </w:pPr>
      <w:r w:rsidRPr="0001260E">
        <w:rPr>
          <w:rFonts w:ascii="Arial" w:hAnsi="Arial" w:cs="Arial"/>
          <w:sz w:val="20"/>
          <w:szCs w:val="20"/>
        </w:rPr>
        <w:t>In Rome ging het gerucht dat M.A. niet meer terug zou komen. Sterker nog: dat hij zich in Egypte wilde vestigen en zou proberen vanuit Alexandrië ook over Rome te heersen.</w:t>
      </w:r>
    </w:p>
    <w:p w14:paraId="24D435C1" w14:textId="49E09542" w:rsidR="00FE1933" w:rsidRPr="0001260E" w:rsidRDefault="00FE1933" w:rsidP="00B254F4">
      <w:pPr>
        <w:jc w:val="both"/>
        <w:rPr>
          <w:rFonts w:ascii="Arial" w:hAnsi="Arial" w:cs="Arial"/>
          <w:sz w:val="20"/>
          <w:szCs w:val="20"/>
        </w:rPr>
      </w:pPr>
      <w:r w:rsidRPr="0001260E">
        <w:rPr>
          <w:rFonts w:ascii="Arial" w:hAnsi="Arial" w:cs="Arial"/>
          <w:sz w:val="20"/>
          <w:szCs w:val="20"/>
        </w:rPr>
        <w:t xml:space="preserve">Dat ging de Romeinen te ver en Octavianus trok met een vloot over de Middellandse Zee, om M.A. een lesje te leren. Bij de Griekse westkust (bij </w:t>
      </w:r>
      <w:proofErr w:type="spellStart"/>
      <w:r w:rsidRPr="0001260E">
        <w:rPr>
          <w:rFonts w:ascii="Arial" w:hAnsi="Arial" w:cs="Arial"/>
          <w:sz w:val="20"/>
          <w:szCs w:val="20"/>
        </w:rPr>
        <w:t>Actium</w:t>
      </w:r>
      <w:proofErr w:type="spellEnd"/>
      <w:r w:rsidRPr="0001260E">
        <w:rPr>
          <w:rFonts w:ascii="Arial" w:hAnsi="Arial" w:cs="Arial"/>
          <w:sz w:val="20"/>
          <w:szCs w:val="20"/>
        </w:rPr>
        <w:t>) vond de zeeslag plaats</w:t>
      </w:r>
      <w:r w:rsidR="00100C3F">
        <w:rPr>
          <w:rFonts w:ascii="Arial" w:hAnsi="Arial" w:cs="Arial"/>
          <w:sz w:val="20"/>
          <w:szCs w:val="20"/>
        </w:rPr>
        <w:t xml:space="preserve">. </w:t>
      </w:r>
      <w:r w:rsidRPr="0001260E">
        <w:rPr>
          <w:rFonts w:ascii="Arial" w:hAnsi="Arial" w:cs="Arial"/>
          <w:sz w:val="20"/>
          <w:szCs w:val="20"/>
        </w:rPr>
        <w:t xml:space="preserve">Octavianus </w:t>
      </w:r>
      <w:r w:rsidR="00100C3F">
        <w:rPr>
          <w:rFonts w:ascii="Arial" w:hAnsi="Arial" w:cs="Arial"/>
          <w:sz w:val="20"/>
          <w:szCs w:val="20"/>
        </w:rPr>
        <w:t xml:space="preserve">won. </w:t>
      </w:r>
      <w:r w:rsidRPr="0001260E">
        <w:rPr>
          <w:rFonts w:ascii="Arial" w:hAnsi="Arial" w:cs="Arial"/>
          <w:sz w:val="20"/>
          <w:szCs w:val="20"/>
        </w:rPr>
        <w:t>Waarop M.A. zich in zijn zwaard stortte en een einde aan zijn leven maakte.</w:t>
      </w:r>
    </w:p>
    <w:p w14:paraId="53003ACD" w14:textId="61883813" w:rsidR="00FE1933" w:rsidRPr="0001260E" w:rsidRDefault="00FE1933" w:rsidP="00B254F4">
      <w:pPr>
        <w:jc w:val="both"/>
        <w:rPr>
          <w:rFonts w:ascii="Arial" w:hAnsi="Arial" w:cs="Arial"/>
          <w:sz w:val="20"/>
          <w:szCs w:val="20"/>
        </w:rPr>
      </w:pPr>
      <w:r w:rsidRPr="0001260E">
        <w:rPr>
          <w:rFonts w:ascii="Arial" w:hAnsi="Arial" w:cs="Arial"/>
          <w:sz w:val="20"/>
          <w:szCs w:val="20"/>
        </w:rPr>
        <w:t xml:space="preserve">Cleopatra was bang dat zij als trofee in gevangenschap naar Rome mee </w:t>
      </w:r>
      <w:r w:rsidR="00717903" w:rsidRPr="0001260E">
        <w:rPr>
          <w:rFonts w:ascii="Arial" w:hAnsi="Arial" w:cs="Arial"/>
          <w:sz w:val="20"/>
          <w:szCs w:val="20"/>
        </w:rPr>
        <w:t xml:space="preserve">gevoerd </w:t>
      </w:r>
      <w:r w:rsidRPr="0001260E">
        <w:rPr>
          <w:rFonts w:ascii="Arial" w:hAnsi="Arial" w:cs="Arial"/>
          <w:sz w:val="20"/>
          <w:szCs w:val="20"/>
        </w:rPr>
        <w:t>zou worden en liet een mand met bloemen brengen, waarin ook giftige slangen zaten. Die beten haar en zo maakte ook zij een einde aan haar leven.</w:t>
      </w:r>
    </w:p>
    <w:p w14:paraId="1C2A7EF0" w14:textId="35551269" w:rsidR="00717903" w:rsidRPr="0001260E" w:rsidRDefault="00717903" w:rsidP="00B254F4">
      <w:pPr>
        <w:jc w:val="both"/>
        <w:rPr>
          <w:rFonts w:ascii="Arial" w:hAnsi="Arial" w:cs="Arial"/>
          <w:sz w:val="20"/>
          <w:szCs w:val="20"/>
        </w:rPr>
      </w:pPr>
      <w:r w:rsidRPr="0001260E">
        <w:rPr>
          <w:rFonts w:ascii="Arial" w:hAnsi="Arial" w:cs="Arial"/>
          <w:sz w:val="20"/>
          <w:szCs w:val="20"/>
        </w:rPr>
        <w:t>We naderen nu het jaar “nul”: het jaar waarin in Palestina het Christuskind werd geboren. Keizer Augustus regeerde over het immens</w:t>
      </w:r>
      <w:r w:rsidR="00100C3F">
        <w:rPr>
          <w:rFonts w:ascii="Arial" w:hAnsi="Arial" w:cs="Arial"/>
          <w:sz w:val="20"/>
          <w:szCs w:val="20"/>
        </w:rPr>
        <w:t>e</w:t>
      </w:r>
      <w:r w:rsidRPr="0001260E">
        <w:rPr>
          <w:rFonts w:ascii="Arial" w:hAnsi="Arial" w:cs="Arial"/>
          <w:sz w:val="20"/>
          <w:szCs w:val="20"/>
        </w:rPr>
        <w:t xml:space="preserve"> Romeinse rijk. </w:t>
      </w:r>
      <w:r w:rsidR="00100C3F">
        <w:rPr>
          <w:rFonts w:ascii="Arial" w:hAnsi="Arial" w:cs="Arial"/>
          <w:sz w:val="20"/>
          <w:szCs w:val="20"/>
        </w:rPr>
        <w:t>K</w:t>
      </w:r>
      <w:r w:rsidRPr="0001260E">
        <w:rPr>
          <w:rFonts w:ascii="Arial" w:hAnsi="Arial" w:cs="Arial"/>
          <w:sz w:val="20"/>
          <w:szCs w:val="20"/>
        </w:rPr>
        <w:t xml:space="preserve">oning Herodes </w:t>
      </w:r>
      <w:r w:rsidR="00100C3F">
        <w:rPr>
          <w:rFonts w:ascii="Arial" w:hAnsi="Arial" w:cs="Arial"/>
          <w:sz w:val="20"/>
          <w:szCs w:val="20"/>
        </w:rPr>
        <w:t>was</w:t>
      </w:r>
      <w:r w:rsidRPr="0001260E">
        <w:rPr>
          <w:rFonts w:ascii="Arial" w:hAnsi="Arial" w:cs="Arial"/>
          <w:sz w:val="20"/>
          <w:szCs w:val="20"/>
        </w:rPr>
        <w:t xml:space="preserve"> onderkoning. </w:t>
      </w:r>
      <w:r w:rsidR="00100C3F">
        <w:rPr>
          <w:rFonts w:ascii="Arial" w:hAnsi="Arial" w:cs="Arial"/>
          <w:sz w:val="20"/>
          <w:szCs w:val="20"/>
        </w:rPr>
        <w:t>Wat er toen gebeurde kennen we van het verhaal van de drie koningen en het driekoningenspel.</w:t>
      </w:r>
    </w:p>
    <w:p w14:paraId="054F0A87" w14:textId="24875594" w:rsidR="00717903" w:rsidRPr="0001260E" w:rsidRDefault="00717903" w:rsidP="00717903">
      <w:pPr>
        <w:jc w:val="center"/>
        <w:rPr>
          <w:rFonts w:ascii="Arial" w:hAnsi="Arial" w:cs="Arial"/>
          <w:b/>
          <w:bCs/>
          <w:sz w:val="20"/>
          <w:szCs w:val="20"/>
        </w:rPr>
      </w:pPr>
      <w:r w:rsidRPr="0001260E">
        <w:rPr>
          <w:rFonts w:ascii="Arial" w:hAnsi="Arial" w:cs="Arial"/>
          <w:b/>
          <w:bCs/>
          <w:sz w:val="20"/>
          <w:szCs w:val="20"/>
        </w:rPr>
        <w:t>0-0-0-0-0</w:t>
      </w:r>
    </w:p>
    <w:p w14:paraId="403CA045" w14:textId="77777777" w:rsidR="00FE1933" w:rsidRPr="0001260E" w:rsidRDefault="00FE1933" w:rsidP="00B254F4">
      <w:pPr>
        <w:jc w:val="both"/>
        <w:rPr>
          <w:rFonts w:ascii="Arial" w:hAnsi="Arial" w:cs="Arial"/>
          <w:b/>
          <w:bCs/>
          <w:sz w:val="20"/>
          <w:szCs w:val="20"/>
        </w:rPr>
      </w:pPr>
    </w:p>
    <w:sectPr w:rsidR="00FE1933" w:rsidRPr="0001260E" w:rsidSect="0001260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28"/>
    <w:rsid w:val="0000518E"/>
    <w:rsid w:val="0001260E"/>
    <w:rsid w:val="00036123"/>
    <w:rsid w:val="00080728"/>
    <w:rsid w:val="00086AE5"/>
    <w:rsid w:val="00100C3F"/>
    <w:rsid w:val="00192656"/>
    <w:rsid w:val="001F67C7"/>
    <w:rsid w:val="003128BB"/>
    <w:rsid w:val="004048CF"/>
    <w:rsid w:val="0045226C"/>
    <w:rsid w:val="0049109C"/>
    <w:rsid w:val="00717903"/>
    <w:rsid w:val="007372EB"/>
    <w:rsid w:val="00751EE7"/>
    <w:rsid w:val="00840207"/>
    <w:rsid w:val="00926F9F"/>
    <w:rsid w:val="00963CE2"/>
    <w:rsid w:val="009A1393"/>
    <w:rsid w:val="00B254F4"/>
    <w:rsid w:val="00B5550A"/>
    <w:rsid w:val="00BD6E88"/>
    <w:rsid w:val="00BE7140"/>
    <w:rsid w:val="00C6002E"/>
    <w:rsid w:val="00EB4B77"/>
    <w:rsid w:val="00F20C10"/>
    <w:rsid w:val="00F94A44"/>
    <w:rsid w:val="00FE1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E07C"/>
  <w15:chartTrackingRefBased/>
  <w15:docId w15:val="{5A47CD0F-7826-4EFF-806B-8A97405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2022-11-21T17:14:00Z</dcterms:created>
  <dcterms:modified xsi:type="dcterms:W3CDTF">2022-11-21T17:20:00Z</dcterms:modified>
</cp:coreProperties>
</file>