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A5813" w14:textId="74405814" w:rsidR="00786E35" w:rsidRPr="00C551FD" w:rsidRDefault="008C34DF" w:rsidP="00C551FD">
      <w:pPr>
        <w:jc w:val="both"/>
        <w:rPr>
          <w:rFonts w:ascii="Arial" w:hAnsi="Arial" w:cs="Arial"/>
          <w:b/>
          <w:bCs/>
          <w:sz w:val="24"/>
          <w:szCs w:val="24"/>
        </w:rPr>
      </w:pPr>
      <w:r w:rsidRPr="00C551FD">
        <w:rPr>
          <w:rFonts w:ascii="Arial" w:hAnsi="Arial" w:cs="Arial"/>
          <w:b/>
          <w:bCs/>
          <w:sz w:val="24"/>
          <w:szCs w:val="24"/>
        </w:rPr>
        <w:t>Week 3, dag 5     Granen en planeten  (versie 20210618)</w:t>
      </w:r>
    </w:p>
    <w:p w14:paraId="637FE14A" w14:textId="6D2E919F" w:rsidR="008C34DF" w:rsidRPr="00C551FD" w:rsidRDefault="008C34DF" w:rsidP="00C551FD">
      <w:pPr>
        <w:jc w:val="both"/>
        <w:rPr>
          <w:rFonts w:ascii="Arial" w:hAnsi="Arial" w:cs="Arial"/>
          <w:sz w:val="24"/>
          <w:szCs w:val="24"/>
        </w:rPr>
      </w:pPr>
      <w:r w:rsidRPr="00C551FD">
        <w:rPr>
          <w:rFonts w:ascii="Arial" w:hAnsi="Arial" w:cs="Arial"/>
          <w:sz w:val="24"/>
          <w:szCs w:val="24"/>
        </w:rPr>
        <w:t xml:space="preserve">U. </w:t>
      </w:r>
      <w:proofErr w:type="spellStart"/>
      <w:r w:rsidRPr="00C551FD">
        <w:rPr>
          <w:rFonts w:ascii="Arial" w:hAnsi="Arial" w:cs="Arial"/>
          <w:sz w:val="24"/>
          <w:szCs w:val="24"/>
        </w:rPr>
        <w:t>Renzenbrink</w:t>
      </w:r>
      <w:proofErr w:type="spellEnd"/>
      <w:r w:rsidRPr="00C551FD">
        <w:rPr>
          <w:rFonts w:ascii="Arial" w:hAnsi="Arial" w:cs="Arial"/>
          <w:sz w:val="24"/>
          <w:szCs w:val="24"/>
        </w:rPr>
        <w:t xml:space="preserve"> schreef het boek “Kindervoeding” . Van hem komt ook het verband tussen granen en planeten.</w:t>
      </w:r>
    </w:p>
    <w:p w14:paraId="0D1680C3" w14:textId="75CCA643" w:rsidR="008C34DF" w:rsidRPr="00C551FD" w:rsidRDefault="008C34DF" w:rsidP="00C551FD">
      <w:pPr>
        <w:jc w:val="both"/>
        <w:rPr>
          <w:rFonts w:ascii="Arial" w:hAnsi="Arial" w:cs="Arial"/>
          <w:sz w:val="24"/>
          <w:szCs w:val="24"/>
        </w:rPr>
      </w:pPr>
      <w:r w:rsidRPr="00C551FD">
        <w:rPr>
          <w:rFonts w:ascii="Arial" w:hAnsi="Arial" w:cs="Arial"/>
          <w:sz w:val="24"/>
          <w:szCs w:val="24"/>
        </w:rPr>
        <w:t xml:space="preserve">Op de website </w:t>
      </w:r>
      <w:hyperlink r:id="rId7" w:history="1">
        <w:r w:rsidRPr="00C551FD">
          <w:rPr>
            <w:rStyle w:val="Hyperlink"/>
            <w:rFonts w:ascii="Arial" w:hAnsi="Arial" w:cs="Arial"/>
            <w:sz w:val="24"/>
            <w:szCs w:val="24"/>
          </w:rPr>
          <w:t>http://www.medith.be/380397300</w:t>
        </w:r>
      </w:hyperlink>
      <w:r w:rsidRPr="00C551FD">
        <w:rPr>
          <w:rFonts w:ascii="Arial" w:hAnsi="Arial" w:cs="Arial"/>
          <w:sz w:val="24"/>
          <w:szCs w:val="24"/>
        </w:rPr>
        <w:t xml:space="preserve">  van </w:t>
      </w:r>
      <w:proofErr w:type="spellStart"/>
      <w:r w:rsidRPr="00C551FD">
        <w:rPr>
          <w:rFonts w:ascii="Arial" w:hAnsi="Arial" w:cs="Arial"/>
          <w:sz w:val="24"/>
          <w:szCs w:val="24"/>
        </w:rPr>
        <w:t>Edit</w:t>
      </w:r>
      <w:proofErr w:type="spellEnd"/>
      <w:r w:rsidRPr="00C551FD">
        <w:rPr>
          <w:rFonts w:ascii="Arial" w:hAnsi="Arial" w:cs="Arial"/>
          <w:sz w:val="24"/>
          <w:szCs w:val="24"/>
        </w:rPr>
        <w:t xml:space="preserve"> </w:t>
      </w:r>
      <w:proofErr w:type="spellStart"/>
      <w:r w:rsidRPr="00C551FD">
        <w:rPr>
          <w:rFonts w:ascii="Arial" w:hAnsi="Arial" w:cs="Arial"/>
          <w:sz w:val="24"/>
          <w:szCs w:val="24"/>
        </w:rPr>
        <w:t>Moereels</w:t>
      </w:r>
      <w:proofErr w:type="spellEnd"/>
      <w:r w:rsidRPr="00C551FD">
        <w:rPr>
          <w:rFonts w:ascii="Arial" w:hAnsi="Arial" w:cs="Arial"/>
          <w:sz w:val="24"/>
          <w:szCs w:val="24"/>
        </w:rPr>
        <w:t xml:space="preserve"> is dit uitgewerkt. Onderstaand stuk is daaraan ontleend.</w:t>
      </w:r>
    </w:p>
    <w:p w14:paraId="2EB995E2" w14:textId="0C81DCE6" w:rsidR="00491A84" w:rsidRPr="00491A84" w:rsidRDefault="00491A84" w:rsidP="00C551FD">
      <w:pPr>
        <w:pStyle w:val="Normaalweb"/>
        <w:jc w:val="both"/>
        <w:rPr>
          <w:rStyle w:val="Zwaar"/>
          <w:rFonts w:ascii="Arial" w:hAnsi="Arial" w:cs="Arial"/>
          <w:b w:val="0"/>
          <w:bCs w:val="0"/>
        </w:rPr>
      </w:pPr>
      <w:r w:rsidRPr="00491A84">
        <w:rPr>
          <w:rStyle w:val="Zwaar"/>
          <w:rFonts w:ascii="Arial" w:hAnsi="Arial" w:cs="Arial"/>
          <w:b w:val="0"/>
          <w:bCs w:val="0"/>
        </w:rPr>
        <w:t>In sommige kringen</w:t>
      </w:r>
      <w:r>
        <w:rPr>
          <w:rStyle w:val="Zwaar"/>
          <w:rFonts w:ascii="Arial" w:hAnsi="Arial" w:cs="Arial"/>
          <w:b w:val="0"/>
          <w:bCs w:val="0"/>
        </w:rPr>
        <w:t xml:space="preserve"> wordt hier streng mee omgegaan: elke zondag een hoofdgerecht met tarwe; elke maandag rijst. En zo verder. Dat lijkt nogal dogmatisch en wij willen hiervoor ook niet pleiten. Maar zoek je een evenwichtige en afwisselende wijze van voeding, dan kan dit idee toch behulpzaam zijn</w:t>
      </w:r>
    </w:p>
    <w:p w14:paraId="2EC0D574" w14:textId="77777777" w:rsidR="00491A84" w:rsidRDefault="00491A84" w:rsidP="00C551FD">
      <w:pPr>
        <w:pStyle w:val="Normaalweb"/>
        <w:jc w:val="both"/>
        <w:rPr>
          <w:rStyle w:val="Zwaar"/>
          <w:rFonts w:ascii="Arial" w:hAnsi="Arial" w:cs="Arial"/>
        </w:rPr>
      </w:pPr>
    </w:p>
    <w:p w14:paraId="209C082E" w14:textId="21C10FC1" w:rsidR="008C34DF" w:rsidRPr="00C551FD" w:rsidRDefault="008C34DF" w:rsidP="00491A84">
      <w:pPr>
        <w:pStyle w:val="Normaalweb"/>
        <w:numPr>
          <w:ilvl w:val="0"/>
          <w:numId w:val="1"/>
        </w:numPr>
        <w:jc w:val="both"/>
        <w:rPr>
          <w:rFonts w:ascii="Arial" w:hAnsi="Arial" w:cs="Arial"/>
        </w:rPr>
      </w:pPr>
      <w:r w:rsidRPr="00C551FD">
        <w:rPr>
          <w:rStyle w:val="Zwaar"/>
          <w:rFonts w:ascii="Arial" w:hAnsi="Arial" w:cs="Arial"/>
        </w:rPr>
        <w:t xml:space="preserve">Tarwe - Spelt =  Zondag = Zonnekracht </w:t>
      </w:r>
    </w:p>
    <w:p w14:paraId="1CF29D69" w14:textId="01B13753" w:rsidR="008C34DF" w:rsidRDefault="008C34DF" w:rsidP="00C551FD">
      <w:pPr>
        <w:pStyle w:val="Normaalweb"/>
        <w:jc w:val="both"/>
        <w:rPr>
          <w:rFonts w:ascii="Arial" w:hAnsi="Arial" w:cs="Arial"/>
        </w:rPr>
      </w:pPr>
      <w:r w:rsidRPr="00C551FD">
        <w:rPr>
          <w:rFonts w:ascii="Arial" w:hAnsi="Arial" w:cs="Arial"/>
        </w:rPr>
        <w:t>Zijn de meest harmonische granen. Ze richten zich in de loodrechte straling van het licht. Tarwe kan enorm bewerkt zijn door de intensieve landbouw en door de raffinage, waardoor zijn harmoniserende werking verloren gaat. Dus steeds goede kwaliteit gebruiken.</w:t>
      </w:r>
    </w:p>
    <w:p w14:paraId="06A429DF" w14:textId="2D9B8F25" w:rsidR="009C3D89" w:rsidRPr="00C551FD" w:rsidRDefault="009C3D89" w:rsidP="009C3D89">
      <w:pPr>
        <w:pStyle w:val="Normaalweb"/>
        <w:jc w:val="center"/>
        <w:rPr>
          <w:rFonts w:ascii="Arial" w:hAnsi="Arial" w:cs="Arial"/>
        </w:rPr>
      </w:pPr>
      <w:r>
        <w:rPr>
          <w:rFonts w:ascii="Arial" w:hAnsi="Arial" w:cs="Arial"/>
          <w:noProof/>
        </w:rPr>
        <w:drawing>
          <wp:inline distT="0" distB="0" distL="0" distR="0" wp14:anchorId="26A2D53B" wp14:editId="7CA052F6">
            <wp:extent cx="4323715" cy="238379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3715" cy="2383790"/>
                    </a:xfrm>
                    <a:prstGeom prst="rect">
                      <a:avLst/>
                    </a:prstGeom>
                    <a:noFill/>
                    <a:ln>
                      <a:noFill/>
                    </a:ln>
                  </pic:spPr>
                </pic:pic>
              </a:graphicData>
            </a:graphic>
          </wp:inline>
        </w:drawing>
      </w:r>
    </w:p>
    <w:p w14:paraId="0715961A" w14:textId="13CAEF5A" w:rsidR="008C34DF" w:rsidRPr="00C551FD" w:rsidRDefault="008C34DF" w:rsidP="00491A84">
      <w:pPr>
        <w:pStyle w:val="Normaalweb"/>
        <w:numPr>
          <w:ilvl w:val="0"/>
          <w:numId w:val="1"/>
        </w:numPr>
        <w:jc w:val="both"/>
        <w:rPr>
          <w:rFonts w:ascii="Arial" w:hAnsi="Arial" w:cs="Arial"/>
        </w:rPr>
      </w:pPr>
      <w:r w:rsidRPr="00C551FD">
        <w:rPr>
          <w:rStyle w:val="Zwaar"/>
          <w:rFonts w:ascii="Arial" w:hAnsi="Arial" w:cs="Arial"/>
        </w:rPr>
        <w:t>Rijst = Maandag = Maan kracht</w:t>
      </w:r>
    </w:p>
    <w:p w14:paraId="622C2A7A" w14:textId="43CF47F2" w:rsidR="008C34DF" w:rsidRDefault="008C34DF" w:rsidP="00C551FD">
      <w:pPr>
        <w:pStyle w:val="Normaalweb"/>
        <w:jc w:val="both"/>
        <w:rPr>
          <w:rFonts w:ascii="Arial" w:hAnsi="Arial" w:cs="Arial"/>
        </w:rPr>
      </w:pPr>
      <w:r w:rsidRPr="00C551FD">
        <w:rPr>
          <w:rFonts w:ascii="Arial" w:hAnsi="Arial" w:cs="Arial"/>
        </w:rPr>
        <w:t xml:space="preserve">De rijst </w:t>
      </w:r>
      <w:r w:rsidRPr="00C551FD">
        <w:rPr>
          <w:rFonts w:ascii="Arial" w:hAnsi="Arial" w:cs="Arial"/>
        </w:rPr>
        <w:t>cultuur</w:t>
      </w:r>
      <w:r w:rsidRPr="00C551FD">
        <w:rPr>
          <w:rFonts w:ascii="Arial" w:hAnsi="Arial" w:cs="Arial"/>
        </w:rPr>
        <w:t xml:space="preserve"> is een overwegend nat gebeuren. De verhouding zon en stromend water is een specifieke eigenschap van rijst. Rijst is gluten vrij. Volkoren rijst kan helpen om het water metabolisme in de mens te regelen.</w:t>
      </w:r>
    </w:p>
    <w:p w14:paraId="0207F006" w14:textId="3D989DB1" w:rsidR="009C3D89" w:rsidRPr="00C551FD" w:rsidRDefault="009C3D89" w:rsidP="009C3D89">
      <w:pPr>
        <w:pStyle w:val="Normaalweb"/>
        <w:jc w:val="center"/>
        <w:rPr>
          <w:rFonts w:ascii="Arial" w:hAnsi="Arial" w:cs="Arial"/>
        </w:rPr>
      </w:pPr>
      <w:r>
        <w:rPr>
          <w:noProof/>
        </w:rPr>
        <w:lastRenderedPageBreak/>
        <w:drawing>
          <wp:inline distT="0" distB="0" distL="0" distR="0" wp14:anchorId="7B0DE23A" wp14:editId="69554E1B">
            <wp:extent cx="4132771" cy="2508727"/>
            <wp:effectExtent l="0" t="0" r="1270" b="6350"/>
            <wp:docPr id="2" name="Afbeelding 2" descr="Digital-RT: Digital painting artwork by Rekha Rotithor - Ric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RT: Digital painting artwork by Rekha Rotithor - Rice Fiel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8571" cy="2512248"/>
                    </a:xfrm>
                    <a:prstGeom prst="rect">
                      <a:avLst/>
                    </a:prstGeom>
                    <a:noFill/>
                    <a:ln>
                      <a:noFill/>
                    </a:ln>
                  </pic:spPr>
                </pic:pic>
              </a:graphicData>
            </a:graphic>
          </wp:inline>
        </w:drawing>
      </w:r>
    </w:p>
    <w:p w14:paraId="43005B0D" w14:textId="35C6C1A7" w:rsidR="00C551FD" w:rsidRPr="00C551FD" w:rsidRDefault="00C551FD" w:rsidP="00491A84">
      <w:pPr>
        <w:pStyle w:val="Normaalweb"/>
        <w:numPr>
          <w:ilvl w:val="0"/>
          <w:numId w:val="1"/>
        </w:numPr>
        <w:jc w:val="both"/>
        <w:rPr>
          <w:rFonts w:ascii="Arial" w:hAnsi="Arial" w:cs="Arial"/>
        </w:rPr>
      </w:pPr>
      <w:r w:rsidRPr="00C551FD">
        <w:rPr>
          <w:rStyle w:val="Zwaar"/>
          <w:rFonts w:ascii="Arial" w:hAnsi="Arial" w:cs="Arial"/>
        </w:rPr>
        <w:t xml:space="preserve">Gerst = Dinsdag = Mars kracht </w:t>
      </w:r>
    </w:p>
    <w:p w14:paraId="7FB1DA49" w14:textId="08A255A7" w:rsidR="00C551FD" w:rsidRDefault="00C551FD" w:rsidP="00C551FD">
      <w:pPr>
        <w:pStyle w:val="Normaalweb"/>
        <w:jc w:val="both"/>
        <w:rPr>
          <w:rFonts w:ascii="Arial" w:hAnsi="Arial" w:cs="Arial"/>
        </w:rPr>
      </w:pPr>
      <w:r w:rsidRPr="00C551FD">
        <w:rPr>
          <w:rFonts w:ascii="Arial" w:hAnsi="Arial" w:cs="Arial"/>
        </w:rPr>
        <w:t>De uitgesproken kiezelprocessen in dit graan verdichten zich in de omhulsels van de gerstkorrels en in de stekelige baarden. In de korrels gaat er een uitgesproken koolh</w:t>
      </w:r>
      <w:r w:rsidRPr="00C551FD">
        <w:rPr>
          <w:rFonts w:ascii="Arial" w:hAnsi="Arial" w:cs="Arial"/>
        </w:rPr>
        <w:t>y</w:t>
      </w:r>
      <w:r w:rsidRPr="00C551FD">
        <w:rPr>
          <w:rFonts w:ascii="Arial" w:hAnsi="Arial" w:cs="Arial"/>
        </w:rPr>
        <w:t>draten proces door. Gebruikt door een kind, kan het zijn wervelkolom rechten. De zoete moutvorming bij het kiemen is door velen gekend die bier lusten.</w:t>
      </w:r>
    </w:p>
    <w:p w14:paraId="56BC9419" w14:textId="1197DF23" w:rsidR="009C3D89" w:rsidRPr="00C551FD" w:rsidRDefault="009C3D89" w:rsidP="009C3D89">
      <w:pPr>
        <w:pStyle w:val="Normaalweb"/>
        <w:jc w:val="center"/>
        <w:rPr>
          <w:rFonts w:ascii="Arial" w:hAnsi="Arial" w:cs="Arial"/>
        </w:rPr>
      </w:pPr>
      <w:r>
        <w:rPr>
          <w:rFonts w:ascii="Arial" w:hAnsi="Arial" w:cs="Arial"/>
          <w:noProof/>
        </w:rPr>
        <w:drawing>
          <wp:inline distT="0" distB="0" distL="0" distR="0" wp14:anchorId="16530D92" wp14:editId="7E29D81E">
            <wp:extent cx="3969448" cy="264331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104" cy="2657067"/>
                    </a:xfrm>
                    <a:prstGeom prst="rect">
                      <a:avLst/>
                    </a:prstGeom>
                    <a:noFill/>
                    <a:ln>
                      <a:noFill/>
                    </a:ln>
                  </pic:spPr>
                </pic:pic>
              </a:graphicData>
            </a:graphic>
          </wp:inline>
        </w:drawing>
      </w:r>
    </w:p>
    <w:p w14:paraId="26576D30" w14:textId="4034F163" w:rsidR="00C551FD" w:rsidRPr="00C551FD" w:rsidRDefault="00C551FD" w:rsidP="00491A84">
      <w:pPr>
        <w:pStyle w:val="Normaalweb"/>
        <w:numPr>
          <w:ilvl w:val="0"/>
          <w:numId w:val="1"/>
        </w:numPr>
        <w:jc w:val="both"/>
        <w:rPr>
          <w:rFonts w:ascii="Arial" w:hAnsi="Arial" w:cs="Arial"/>
        </w:rPr>
      </w:pPr>
      <w:r w:rsidRPr="00C551FD">
        <w:rPr>
          <w:rStyle w:val="Zwaar"/>
          <w:rFonts w:ascii="Arial" w:hAnsi="Arial" w:cs="Arial"/>
        </w:rPr>
        <w:t xml:space="preserve">Gierst = Woensdag = Mercurius kracht </w:t>
      </w:r>
    </w:p>
    <w:p w14:paraId="03049226" w14:textId="2654F395" w:rsidR="00C551FD" w:rsidRDefault="00C551FD" w:rsidP="00C551FD">
      <w:pPr>
        <w:pStyle w:val="Normaalweb"/>
        <w:jc w:val="both"/>
        <w:rPr>
          <w:rFonts w:ascii="Arial" w:hAnsi="Arial" w:cs="Arial"/>
        </w:rPr>
      </w:pPr>
      <w:r w:rsidRPr="00C551FD">
        <w:rPr>
          <w:rFonts w:ascii="Arial" w:hAnsi="Arial" w:cs="Arial"/>
        </w:rPr>
        <w:t>Groeit graag op een zandbodem en geniet van veel warmte. Het aar is niet dicht aan een gesloten zoals bij tarwe. De korrels komen dus gemakkelijk met veel lucht en licht in aanraking. Gierst bevat veel kiezel maar ook veel andere spore elementen. Een goed middel ter verzorging van huid, haar, nagels en de ogen. Het is meestal gluten vrij.</w:t>
      </w:r>
    </w:p>
    <w:p w14:paraId="24115833" w14:textId="7C1E49FA" w:rsidR="009C3D89" w:rsidRPr="00C551FD" w:rsidRDefault="009C3D89" w:rsidP="009C3D89">
      <w:pPr>
        <w:pStyle w:val="Normaalweb"/>
        <w:jc w:val="center"/>
        <w:rPr>
          <w:rFonts w:ascii="Arial" w:hAnsi="Arial" w:cs="Arial"/>
        </w:rPr>
      </w:pPr>
      <w:r>
        <w:rPr>
          <w:noProof/>
        </w:rPr>
        <w:lastRenderedPageBreak/>
        <w:drawing>
          <wp:inline distT="0" distB="0" distL="0" distR="0" wp14:anchorId="02085A54" wp14:editId="2BC16A4B">
            <wp:extent cx="4175055" cy="2770484"/>
            <wp:effectExtent l="0" t="0" r="0" b="0"/>
            <wp:docPr id="4" name="Afbeelding 4" descr="Gierst velden ⬇ Stockfoto, rechtenvrije foto door © bbbbar #71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erst velden ⬇ Stockfoto, rechtenvrije foto door © bbbbar #71306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0217" cy="2773910"/>
                    </a:xfrm>
                    <a:prstGeom prst="rect">
                      <a:avLst/>
                    </a:prstGeom>
                    <a:noFill/>
                    <a:ln>
                      <a:noFill/>
                    </a:ln>
                  </pic:spPr>
                </pic:pic>
              </a:graphicData>
            </a:graphic>
          </wp:inline>
        </w:drawing>
      </w:r>
    </w:p>
    <w:p w14:paraId="263681DC" w14:textId="58ADE226" w:rsidR="00C551FD" w:rsidRPr="00C551FD" w:rsidRDefault="00C551FD" w:rsidP="00491A84">
      <w:pPr>
        <w:pStyle w:val="Normaalweb"/>
        <w:numPr>
          <w:ilvl w:val="0"/>
          <w:numId w:val="1"/>
        </w:numPr>
        <w:jc w:val="both"/>
        <w:rPr>
          <w:rFonts w:ascii="Arial" w:hAnsi="Arial" w:cs="Arial"/>
        </w:rPr>
      </w:pPr>
      <w:r w:rsidRPr="00C551FD">
        <w:rPr>
          <w:rStyle w:val="Zwaar"/>
          <w:rFonts w:ascii="Arial" w:hAnsi="Arial" w:cs="Arial"/>
        </w:rPr>
        <w:t xml:space="preserve">Rogge = Donderdag = Jupiter kracht </w:t>
      </w:r>
    </w:p>
    <w:p w14:paraId="1420AE9D" w14:textId="361778CB" w:rsidR="00C551FD" w:rsidRDefault="00C551FD" w:rsidP="00C551FD">
      <w:pPr>
        <w:pStyle w:val="Normaalweb"/>
        <w:jc w:val="both"/>
        <w:rPr>
          <w:rFonts w:ascii="Arial" w:hAnsi="Arial" w:cs="Arial"/>
        </w:rPr>
      </w:pPr>
      <w:r w:rsidRPr="00C551FD">
        <w:rPr>
          <w:rFonts w:ascii="Arial" w:hAnsi="Arial" w:cs="Arial"/>
        </w:rPr>
        <w:t xml:space="preserve">Door de golvende beweging van de lange, soepele rogge aren bezet met baarden, komen de </w:t>
      </w:r>
      <w:r w:rsidRPr="00C551FD">
        <w:rPr>
          <w:rFonts w:ascii="Arial" w:hAnsi="Arial" w:cs="Arial"/>
        </w:rPr>
        <w:t>roggekorrels</w:t>
      </w:r>
      <w:r w:rsidRPr="00C551FD">
        <w:rPr>
          <w:rFonts w:ascii="Arial" w:hAnsi="Arial" w:cs="Arial"/>
        </w:rPr>
        <w:t xml:space="preserve"> gemakkelijk in </w:t>
      </w:r>
      <w:r w:rsidRPr="00C551FD">
        <w:rPr>
          <w:rFonts w:ascii="Arial" w:hAnsi="Arial" w:cs="Arial"/>
        </w:rPr>
        <w:t>contact</w:t>
      </w:r>
      <w:r w:rsidRPr="00C551FD">
        <w:rPr>
          <w:rFonts w:ascii="Arial" w:hAnsi="Arial" w:cs="Arial"/>
        </w:rPr>
        <w:t xml:space="preserve"> met licht en warmte stromingen uit de lucht. Rogge vraag veel van onze spijsvertering. In kleine hoeveelheden is het een wonder voor de lever, en brengt een opwekkend gevoel op het gemoed.</w:t>
      </w:r>
    </w:p>
    <w:p w14:paraId="6CAFCA33" w14:textId="77777777" w:rsidR="00AF0F6A" w:rsidRDefault="009C3D89" w:rsidP="009C3D89">
      <w:pPr>
        <w:pStyle w:val="Normaalweb"/>
        <w:jc w:val="center"/>
        <w:rPr>
          <w:rFonts w:ascii="Arial" w:hAnsi="Arial" w:cs="Arial"/>
        </w:rPr>
      </w:pPr>
      <w:r>
        <w:rPr>
          <w:noProof/>
        </w:rPr>
        <w:drawing>
          <wp:inline distT="0" distB="0" distL="0" distR="0" wp14:anchorId="05F0C364" wp14:editId="2C66198C">
            <wp:extent cx="4157194" cy="2077221"/>
            <wp:effectExtent l="0" t="0" r="0" b="0"/>
            <wp:docPr id="5" name="Afbeelding 5" descr="Balkt-Breughel-03 - Beeldge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kt-Breughel-03 - Beeldgedic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836" cy="2110020"/>
                    </a:xfrm>
                    <a:prstGeom prst="rect">
                      <a:avLst/>
                    </a:prstGeom>
                    <a:noFill/>
                    <a:ln>
                      <a:noFill/>
                    </a:ln>
                  </pic:spPr>
                </pic:pic>
              </a:graphicData>
            </a:graphic>
          </wp:inline>
        </w:drawing>
      </w:r>
      <w:r w:rsidR="00AF0F6A">
        <w:rPr>
          <w:rFonts w:ascii="Arial" w:hAnsi="Arial" w:cs="Arial"/>
        </w:rPr>
        <w:t xml:space="preserve"> </w:t>
      </w:r>
    </w:p>
    <w:p w14:paraId="3D81CA67" w14:textId="3344AD0E" w:rsidR="009C3D89" w:rsidRDefault="00AF0F6A" w:rsidP="009C3D89">
      <w:pPr>
        <w:pStyle w:val="Normaalweb"/>
        <w:jc w:val="center"/>
        <w:rPr>
          <w:rFonts w:ascii="Arial" w:hAnsi="Arial" w:cs="Arial"/>
        </w:rPr>
      </w:pPr>
      <w:r>
        <w:rPr>
          <w:noProof/>
        </w:rPr>
        <w:drawing>
          <wp:inline distT="0" distB="0" distL="0" distR="0" wp14:anchorId="5FDE4C32" wp14:editId="41BE2C24">
            <wp:extent cx="4166547" cy="2188449"/>
            <wp:effectExtent l="0" t="0" r="5715" b="2540"/>
            <wp:docPr id="8" name="Afbeelding 8" descr="Rogge | Kop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gge | Koppe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012" cy="2221784"/>
                    </a:xfrm>
                    <a:prstGeom prst="rect">
                      <a:avLst/>
                    </a:prstGeom>
                    <a:noFill/>
                    <a:ln>
                      <a:noFill/>
                    </a:ln>
                  </pic:spPr>
                </pic:pic>
              </a:graphicData>
            </a:graphic>
          </wp:inline>
        </w:drawing>
      </w:r>
    </w:p>
    <w:p w14:paraId="4CFD9E90" w14:textId="38B8EA55" w:rsidR="00AF0F6A" w:rsidRDefault="00AF0F6A" w:rsidP="009C3D89">
      <w:pPr>
        <w:pStyle w:val="Normaalweb"/>
        <w:jc w:val="center"/>
        <w:rPr>
          <w:rFonts w:ascii="Arial" w:hAnsi="Arial" w:cs="Arial"/>
        </w:rPr>
      </w:pPr>
    </w:p>
    <w:p w14:paraId="30AD67E5" w14:textId="0EBC13B2" w:rsidR="00C551FD" w:rsidRPr="00C551FD" w:rsidRDefault="00C551FD" w:rsidP="00491A84">
      <w:pPr>
        <w:pStyle w:val="Normaalweb"/>
        <w:numPr>
          <w:ilvl w:val="0"/>
          <w:numId w:val="1"/>
        </w:numPr>
        <w:jc w:val="both"/>
        <w:rPr>
          <w:rFonts w:ascii="Arial" w:hAnsi="Arial" w:cs="Arial"/>
        </w:rPr>
      </w:pPr>
      <w:r w:rsidRPr="00C551FD">
        <w:rPr>
          <w:rStyle w:val="Zwaar"/>
          <w:rFonts w:ascii="Arial" w:hAnsi="Arial" w:cs="Arial"/>
        </w:rPr>
        <w:lastRenderedPageBreak/>
        <w:t xml:space="preserve">Haver = Vrijdag = Venus kracht </w:t>
      </w:r>
    </w:p>
    <w:p w14:paraId="0777790A" w14:textId="61991D90" w:rsidR="00C551FD" w:rsidRDefault="00C551FD" w:rsidP="00C551FD">
      <w:pPr>
        <w:pStyle w:val="Normaalweb"/>
        <w:jc w:val="both"/>
        <w:rPr>
          <w:rFonts w:ascii="Arial" w:hAnsi="Arial" w:cs="Arial"/>
        </w:rPr>
      </w:pPr>
      <w:r w:rsidRPr="00C551FD">
        <w:rPr>
          <w:rFonts w:ascii="Arial" w:hAnsi="Arial" w:cs="Arial"/>
        </w:rPr>
        <w:t xml:space="preserve">Haver bezit een sterk wortelend vermogen en de pluimvormige bloeiwijze hangt naar beneden. Reeds lang is de sterk </w:t>
      </w:r>
      <w:proofErr w:type="spellStart"/>
      <w:r w:rsidRPr="00C551FD">
        <w:rPr>
          <w:rFonts w:ascii="Arial" w:hAnsi="Arial" w:cs="Arial"/>
        </w:rPr>
        <w:t>vitali</w:t>
      </w:r>
      <w:r w:rsidRPr="00C551FD">
        <w:rPr>
          <w:rFonts w:ascii="Arial" w:hAnsi="Arial" w:cs="Arial"/>
        </w:rPr>
        <w:t>s</w:t>
      </w:r>
      <w:r w:rsidRPr="00C551FD">
        <w:rPr>
          <w:rFonts w:ascii="Arial" w:hAnsi="Arial" w:cs="Arial"/>
        </w:rPr>
        <w:t>erende</w:t>
      </w:r>
      <w:proofErr w:type="spellEnd"/>
      <w:r w:rsidRPr="00C551FD">
        <w:rPr>
          <w:rFonts w:ascii="Arial" w:hAnsi="Arial" w:cs="Arial"/>
        </w:rPr>
        <w:t xml:space="preserve"> werking van haver gekend. Haver kan helpen bij magnesium- en ijzer te kort. Er bestaat gluten vrije haver.</w:t>
      </w:r>
    </w:p>
    <w:p w14:paraId="4A101127" w14:textId="10F4A6A5" w:rsidR="009C3D89" w:rsidRPr="00C551FD" w:rsidRDefault="00AF0F6A" w:rsidP="00AF0F6A">
      <w:pPr>
        <w:pStyle w:val="Normaalweb"/>
        <w:jc w:val="center"/>
        <w:rPr>
          <w:rFonts w:ascii="Arial" w:hAnsi="Arial" w:cs="Arial"/>
        </w:rPr>
      </w:pPr>
      <w:r>
        <w:rPr>
          <w:noProof/>
        </w:rPr>
        <w:drawing>
          <wp:inline distT="0" distB="0" distL="0" distR="0" wp14:anchorId="60F8D9AF" wp14:editId="5185712A">
            <wp:extent cx="1765373" cy="2453658"/>
            <wp:effectExtent l="0" t="0" r="6350" b="3810"/>
            <wp:docPr id="7" name="Afbeelding 7" descr="Hav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ve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250" cy="2461827"/>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788B2C5F" wp14:editId="7FC4D636">
            <wp:extent cx="3666402" cy="2443190"/>
            <wp:effectExtent l="0" t="0" r="0" b="0"/>
            <wp:docPr id="10" name="Afbeelding 10" descr="Zeep van de dag: milde scrub met haver | Werfzeep | Biologische Z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eep van de dag: milde scrub met haver | Werfzeep | Biologische Zee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657" cy="2454688"/>
                    </a:xfrm>
                    <a:prstGeom prst="rect">
                      <a:avLst/>
                    </a:prstGeom>
                    <a:noFill/>
                    <a:ln>
                      <a:noFill/>
                    </a:ln>
                  </pic:spPr>
                </pic:pic>
              </a:graphicData>
            </a:graphic>
          </wp:inline>
        </w:drawing>
      </w:r>
    </w:p>
    <w:p w14:paraId="224E19F1" w14:textId="5518E17B" w:rsidR="00C551FD" w:rsidRPr="00C551FD" w:rsidRDefault="00C551FD" w:rsidP="00491A84">
      <w:pPr>
        <w:pStyle w:val="Normaalweb"/>
        <w:numPr>
          <w:ilvl w:val="0"/>
          <w:numId w:val="1"/>
        </w:numPr>
        <w:jc w:val="both"/>
        <w:rPr>
          <w:rFonts w:ascii="Arial" w:hAnsi="Arial" w:cs="Arial"/>
        </w:rPr>
      </w:pPr>
      <w:r w:rsidRPr="00C551FD">
        <w:rPr>
          <w:rStyle w:val="Zwaar"/>
          <w:rFonts w:ascii="Arial" w:hAnsi="Arial" w:cs="Arial"/>
        </w:rPr>
        <w:t xml:space="preserve">Maïs = Zaterdag = Saturnus kracht </w:t>
      </w:r>
    </w:p>
    <w:p w14:paraId="2945F0BE" w14:textId="5EE86771" w:rsidR="00C551FD" w:rsidRPr="00C551FD" w:rsidRDefault="00C551FD" w:rsidP="00C551FD">
      <w:pPr>
        <w:pStyle w:val="Normaalweb"/>
        <w:jc w:val="both"/>
        <w:rPr>
          <w:rFonts w:ascii="Arial" w:hAnsi="Arial" w:cs="Arial"/>
        </w:rPr>
      </w:pPr>
      <w:r w:rsidRPr="00C551FD">
        <w:rPr>
          <w:rFonts w:ascii="Arial" w:hAnsi="Arial" w:cs="Arial"/>
        </w:rPr>
        <w:t xml:space="preserve">De zwaarte van de maïs is terug te vinden in de stevige, stoere vorm van de plant. Mannelijke bloemen bovenaan, als losse pluimen en de vrouwelijke bloemen in groepen in de bladoksels, en vormen na bestuiving de kolven. Maïs kan zwaarmoedige mensen </w:t>
      </w:r>
      <w:r w:rsidRPr="00C551FD">
        <w:rPr>
          <w:rFonts w:ascii="Arial" w:hAnsi="Arial" w:cs="Arial"/>
        </w:rPr>
        <w:t>ondersteunen</w:t>
      </w:r>
      <w:r w:rsidRPr="00C551FD">
        <w:rPr>
          <w:rFonts w:ascii="Arial" w:hAnsi="Arial" w:cs="Arial"/>
        </w:rPr>
        <w:t>. Maïs wordt zeer veel gemanipuleerd, let goed op de kwaliteit. Meestal wordt maïs klaar gemaakt onder de vorm van polenta = grof maïs meel.</w:t>
      </w:r>
    </w:p>
    <w:p w14:paraId="42FAFE37" w14:textId="77777777" w:rsidR="00AF0F6A" w:rsidRDefault="00AF0F6A" w:rsidP="00AF0F6A">
      <w:pPr>
        <w:pStyle w:val="Normaalweb"/>
        <w:jc w:val="center"/>
        <w:rPr>
          <w:rStyle w:val="Zwaar"/>
          <w:rFonts w:ascii="Arial" w:hAnsi="Arial" w:cs="Arial"/>
        </w:rPr>
      </w:pPr>
      <w:r>
        <w:rPr>
          <w:noProof/>
        </w:rPr>
        <w:drawing>
          <wp:inline distT="0" distB="0" distL="0" distR="0" wp14:anchorId="1A1CA5BD" wp14:editId="1CFEA8B0">
            <wp:extent cx="2891195" cy="2136999"/>
            <wp:effectExtent l="0" t="0" r="4445" b="0"/>
            <wp:docPr id="11" name="Afbeelding 11" descr="111 Strazz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1 Strazza Pain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640" cy="2189067"/>
                    </a:xfrm>
                    <a:prstGeom prst="rect">
                      <a:avLst/>
                    </a:prstGeom>
                    <a:noFill/>
                    <a:ln>
                      <a:noFill/>
                    </a:ln>
                  </pic:spPr>
                </pic:pic>
              </a:graphicData>
            </a:graphic>
          </wp:inline>
        </w:drawing>
      </w:r>
    </w:p>
    <w:p w14:paraId="61706389" w14:textId="0638900D" w:rsidR="00AF0F6A" w:rsidRDefault="00AF0F6A" w:rsidP="00AF0F6A">
      <w:pPr>
        <w:pStyle w:val="Normaalweb"/>
        <w:jc w:val="center"/>
        <w:rPr>
          <w:rStyle w:val="Zwaar"/>
          <w:rFonts w:ascii="Arial" w:hAnsi="Arial" w:cs="Arial"/>
        </w:rPr>
      </w:pPr>
      <w:r>
        <w:rPr>
          <w:rStyle w:val="Zwaar"/>
          <w:rFonts w:ascii="Arial" w:hAnsi="Arial" w:cs="Arial"/>
        </w:rPr>
        <w:t xml:space="preserve"> </w:t>
      </w:r>
      <w:r>
        <w:rPr>
          <w:noProof/>
        </w:rPr>
        <w:drawing>
          <wp:inline distT="0" distB="0" distL="0" distR="0" wp14:anchorId="111F33BC" wp14:editId="371F10E1">
            <wp:extent cx="3129045" cy="1662845"/>
            <wp:effectExtent l="0" t="0" r="0" b="0"/>
            <wp:docPr id="12" name="Afbeelding 12" descr="Kwaliteit maiskuilen 2019 - De Heus Vo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waliteit maiskuilen 2019 - De Heus Voe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821" cy="1697269"/>
                    </a:xfrm>
                    <a:prstGeom prst="rect">
                      <a:avLst/>
                    </a:prstGeom>
                    <a:noFill/>
                    <a:ln>
                      <a:noFill/>
                    </a:ln>
                  </pic:spPr>
                </pic:pic>
              </a:graphicData>
            </a:graphic>
          </wp:inline>
        </w:drawing>
      </w:r>
    </w:p>
    <w:p w14:paraId="59176987" w14:textId="3DD7482D" w:rsidR="00C551FD" w:rsidRPr="00AF0F6A" w:rsidRDefault="00AF0F6A" w:rsidP="00AF0F6A">
      <w:pPr>
        <w:rPr>
          <w:rFonts w:ascii="Arial" w:eastAsia="Times New Roman" w:hAnsi="Arial" w:cs="Arial"/>
          <w:b/>
          <w:bCs/>
          <w:sz w:val="24"/>
          <w:szCs w:val="24"/>
          <w:lang w:eastAsia="nl-NL"/>
        </w:rPr>
      </w:pPr>
      <w:r>
        <w:rPr>
          <w:rStyle w:val="Zwaar"/>
          <w:rFonts w:ascii="Arial" w:hAnsi="Arial" w:cs="Arial"/>
        </w:rPr>
        <w:br w:type="page"/>
      </w:r>
      <w:r w:rsidR="00C551FD" w:rsidRPr="00C551FD">
        <w:rPr>
          <w:rStyle w:val="Zwaar"/>
          <w:rFonts w:ascii="Arial" w:hAnsi="Arial" w:cs="Arial"/>
        </w:rPr>
        <w:lastRenderedPageBreak/>
        <w:t xml:space="preserve">Boekweit </w:t>
      </w:r>
    </w:p>
    <w:p w14:paraId="72384678" w14:textId="3CD73F38" w:rsidR="00C551FD" w:rsidRDefault="00C551FD" w:rsidP="00C551FD">
      <w:pPr>
        <w:pStyle w:val="Normaalweb"/>
        <w:jc w:val="both"/>
        <w:rPr>
          <w:rFonts w:ascii="Arial" w:hAnsi="Arial" w:cs="Arial"/>
        </w:rPr>
      </w:pPr>
      <w:r w:rsidRPr="00C551FD">
        <w:rPr>
          <w:rFonts w:ascii="Arial" w:hAnsi="Arial" w:cs="Arial"/>
        </w:rPr>
        <w:t xml:space="preserve">Boekweit behoort tot de familie van de duizendknoop familie. Het is een vruchtje die geen gluten bevat, gluten is typisch voor bepaalde granen, en veel warmte geeft aan het lichaam.  </w:t>
      </w:r>
    </w:p>
    <w:p w14:paraId="28A12ED2" w14:textId="21A121AF" w:rsidR="00AF0F6A" w:rsidRPr="00C551FD" w:rsidRDefault="00AF0F6A" w:rsidP="00AF0F6A">
      <w:pPr>
        <w:pStyle w:val="Normaalweb"/>
        <w:jc w:val="center"/>
        <w:rPr>
          <w:rFonts w:ascii="Arial" w:hAnsi="Arial" w:cs="Arial"/>
        </w:rPr>
      </w:pPr>
      <w:r>
        <w:rPr>
          <w:noProof/>
        </w:rPr>
        <w:drawing>
          <wp:inline distT="0" distB="0" distL="0" distR="0" wp14:anchorId="7BC2AA2F" wp14:editId="65A815F2">
            <wp:extent cx="3279090" cy="2191965"/>
            <wp:effectExtent l="0" t="0" r="0" b="0"/>
            <wp:docPr id="13" name="Afbeelding 13" descr="Boekweit heeft potentieel, maar nog weinig afzetmogelijkheden -  Landbouw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ekweit heeft potentieel, maar nog weinig afzetmogelijkheden -  Landbouwlev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102" cy="2210690"/>
                    </a:xfrm>
                    <a:prstGeom prst="rect">
                      <a:avLst/>
                    </a:prstGeom>
                    <a:noFill/>
                    <a:ln>
                      <a:noFill/>
                    </a:ln>
                  </pic:spPr>
                </pic:pic>
              </a:graphicData>
            </a:graphic>
          </wp:inline>
        </w:drawing>
      </w:r>
      <w:r>
        <w:rPr>
          <w:rFonts w:ascii="Arial" w:hAnsi="Arial" w:cs="Arial"/>
        </w:rPr>
        <w:t xml:space="preserve"> </w:t>
      </w:r>
      <w:r w:rsidR="00EC29B4">
        <w:rPr>
          <w:noProof/>
        </w:rPr>
        <w:drawing>
          <wp:inline distT="0" distB="0" distL="0" distR="0" wp14:anchorId="0E723F63" wp14:editId="19F3F779">
            <wp:extent cx="2198789" cy="2198789"/>
            <wp:effectExtent l="0" t="0" r="0" b="0"/>
            <wp:docPr id="15" name="Afbeelding 15" descr="Boekweit | Ecotui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ekweit | Ecotuint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678" cy="2200678"/>
                    </a:xfrm>
                    <a:prstGeom prst="rect">
                      <a:avLst/>
                    </a:prstGeom>
                    <a:noFill/>
                    <a:ln>
                      <a:noFill/>
                    </a:ln>
                  </pic:spPr>
                </pic:pic>
              </a:graphicData>
            </a:graphic>
          </wp:inline>
        </w:drawing>
      </w:r>
    </w:p>
    <w:p w14:paraId="73F44F0B" w14:textId="0076B2D7" w:rsidR="00C551FD" w:rsidRPr="00C551FD" w:rsidRDefault="00C551FD" w:rsidP="00C551FD">
      <w:pPr>
        <w:pStyle w:val="Normaalweb"/>
        <w:jc w:val="both"/>
        <w:rPr>
          <w:rFonts w:ascii="Arial" w:hAnsi="Arial" w:cs="Arial"/>
        </w:rPr>
      </w:pPr>
      <w:proofErr w:type="spellStart"/>
      <w:r w:rsidRPr="00C551FD">
        <w:rPr>
          <w:rStyle w:val="Zwaar"/>
          <w:rFonts w:ascii="Arial" w:hAnsi="Arial" w:cs="Arial"/>
        </w:rPr>
        <w:t>Quinoa</w:t>
      </w:r>
      <w:proofErr w:type="spellEnd"/>
      <w:r w:rsidRPr="00C551FD">
        <w:rPr>
          <w:rStyle w:val="Zwaar"/>
          <w:rFonts w:ascii="Arial" w:hAnsi="Arial" w:cs="Arial"/>
        </w:rPr>
        <w:t xml:space="preserve"> </w:t>
      </w:r>
    </w:p>
    <w:p w14:paraId="7E895719" w14:textId="7C5ECBA3" w:rsidR="00C551FD" w:rsidRDefault="00C551FD" w:rsidP="00C551FD">
      <w:pPr>
        <w:pStyle w:val="Normaalweb"/>
        <w:jc w:val="both"/>
        <w:rPr>
          <w:rFonts w:ascii="Arial" w:hAnsi="Arial" w:cs="Arial"/>
        </w:rPr>
      </w:pPr>
      <w:proofErr w:type="spellStart"/>
      <w:r w:rsidRPr="00C551FD">
        <w:rPr>
          <w:rFonts w:ascii="Arial" w:hAnsi="Arial" w:cs="Arial"/>
        </w:rPr>
        <w:t>Quinoa</w:t>
      </w:r>
      <w:proofErr w:type="spellEnd"/>
      <w:r w:rsidRPr="00C551FD">
        <w:rPr>
          <w:rFonts w:ascii="Arial" w:hAnsi="Arial" w:cs="Arial"/>
        </w:rPr>
        <w:t xml:space="preserve"> behoort tot de familie van de ganze</w:t>
      </w:r>
      <w:r w:rsidRPr="00C551FD">
        <w:rPr>
          <w:rFonts w:ascii="Arial" w:hAnsi="Arial" w:cs="Arial"/>
        </w:rPr>
        <w:t>n</w:t>
      </w:r>
      <w:r w:rsidRPr="00C551FD">
        <w:rPr>
          <w:rFonts w:ascii="Arial" w:hAnsi="Arial" w:cs="Arial"/>
        </w:rPr>
        <w:t>voet</w:t>
      </w:r>
      <w:r w:rsidRPr="00C551FD">
        <w:rPr>
          <w:rFonts w:ascii="Arial" w:hAnsi="Arial" w:cs="Arial"/>
        </w:rPr>
        <w:t>-</w:t>
      </w:r>
      <w:proofErr w:type="spellStart"/>
      <w:r w:rsidRPr="00C551FD">
        <w:rPr>
          <w:rFonts w:ascii="Arial" w:hAnsi="Arial" w:cs="Arial"/>
        </w:rPr>
        <w:t>achtigen</w:t>
      </w:r>
      <w:proofErr w:type="spellEnd"/>
      <w:r w:rsidRPr="00C551FD">
        <w:rPr>
          <w:rFonts w:ascii="Arial" w:hAnsi="Arial" w:cs="Arial"/>
        </w:rPr>
        <w:t>. Bevat volwaardig eiwitten en geen gluten. Het is ook geen graan. Voor mensen die goed wensen te aarden is eiwit gebruik noodzakelijk,</w:t>
      </w:r>
      <w:r w:rsidRPr="00C551FD">
        <w:rPr>
          <w:rFonts w:ascii="Arial" w:hAnsi="Arial" w:cs="Arial"/>
        </w:rPr>
        <w:t xml:space="preserve"> </w:t>
      </w:r>
      <w:r w:rsidRPr="00C551FD">
        <w:rPr>
          <w:rFonts w:ascii="Arial" w:hAnsi="Arial" w:cs="Arial"/>
        </w:rPr>
        <w:t xml:space="preserve">het plantaardig eiwit van </w:t>
      </w:r>
      <w:proofErr w:type="spellStart"/>
      <w:r w:rsidRPr="00C551FD">
        <w:rPr>
          <w:rFonts w:ascii="Arial" w:hAnsi="Arial" w:cs="Arial"/>
        </w:rPr>
        <w:t>quinoa</w:t>
      </w:r>
      <w:proofErr w:type="spellEnd"/>
      <w:r w:rsidRPr="00C551FD">
        <w:rPr>
          <w:rFonts w:ascii="Arial" w:hAnsi="Arial" w:cs="Arial"/>
        </w:rPr>
        <w:t xml:space="preserve"> gaat dit op een subtiele wijze te weeg brengen.  </w:t>
      </w:r>
    </w:p>
    <w:p w14:paraId="5BB72D8A" w14:textId="234089FD" w:rsidR="00EC29B4" w:rsidRDefault="00EC29B4" w:rsidP="00EC29B4">
      <w:pPr>
        <w:pStyle w:val="Normaalweb"/>
        <w:jc w:val="center"/>
        <w:rPr>
          <w:rFonts w:ascii="Arial" w:hAnsi="Arial" w:cs="Arial"/>
        </w:rPr>
      </w:pPr>
      <w:r>
        <w:rPr>
          <w:noProof/>
        </w:rPr>
        <w:drawing>
          <wp:inline distT="0" distB="0" distL="0" distR="0" wp14:anchorId="3FE9D94E" wp14:editId="3081B392">
            <wp:extent cx="2991620" cy="1794312"/>
            <wp:effectExtent l="0" t="0" r="0" b="0"/>
            <wp:docPr id="17" name="Afbeelding 17" descr="British-grown quinoa is coming to a supermarket near you | Guardian  sustainable busines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itish-grown quinoa is coming to a supermarket near you | Guardian  sustainable business | The Guardi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9090" cy="1828781"/>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13818C46" wp14:editId="383CEC03">
            <wp:extent cx="2660470" cy="1772865"/>
            <wp:effectExtent l="0" t="0" r="6985" b="0"/>
            <wp:docPr id="16" name="Afbeelding 16" descr="270 Quinoa Field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70 Quinoa Field Stock Photos, Pictures &amp;amp; Royalty-Free Images - i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3714" cy="1788354"/>
                    </a:xfrm>
                    <a:prstGeom prst="rect">
                      <a:avLst/>
                    </a:prstGeom>
                    <a:noFill/>
                    <a:ln>
                      <a:noFill/>
                    </a:ln>
                  </pic:spPr>
                </pic:pic>
              </a:graphicData>
            </a:graphic>
          </wp:inline>
        </w:drawing>
      </w:r>
      <w:r>
        <w:rPr>
          <w:rFonts w:ascii="Arial" w:hAnsi="Arial" w:cs="Arial"/>
        </w:rPr>
        <w:t xml:space="preserve"> </w:t>
      </w:r>
    </w:p>
    <w:p w14:paraId="2732BE98" w14:textId="1C8EADDB" w:rsidR="00491A84" w:rsidRPr="00491A84" w:rsidRDefault="00491A84" w:rsidP="00491A84">
      <w:pPr>
        <w:pStyle w:val="Normaalweb"/>
        <w:jc w:val="center"/>
        <w:rPr>
          <w:rFonts w:ascii="Arial" w:hAnsi="Arial" w:cs="Arial"/>
          <w:b/>
          <w:bCs/>
        </w:rPr>
      </w:pPr>
      <w:r w:rsidRPr="00491A84">
        <w:rPr>
          <w:rFonts w:ascii="Arial" w:hAnsi="Arial" w:cs="Arial"/>
          <w:b/>
          <w:bCs/>
        </w:rPr>
        <w:t>0-0-0-0-0</w:t>
      </w:r>
    </w:p>
    <w:p w14:paraId="14D54188" w14:textId="77777777" w:rsidR="00C551FD" w:rsidRPr="00C551FD" w:rsidRDefault="00C551FD" w:rsidP="00C551FD">
      <w:pPr>
        <w:pStyle w:val="Normaalweb"/>
        <w:jc w:val="both"/>
        <w:rPr>
          <w:rFonts w:ascii="Arial" w:hAnsi="Arial" w:cs="Arial"/>
        </w:rPr>
      </w:pPr>
    </w:p>
    <w:p w14:paraId="5815F85B" w14:textId="77777777" w:rsidR="00C551FD" w:rsidRPr="00C551FD" w:rsidRDefault="00C551FD" w:rsidP="00C551FD">
      <w:pPr>
        <w:pStyle w:val="Normaalweb"/>
        <w:jc w:val="both"/>
        <w:rPr>
          <w:rFonts w:ascii="Arial" w:hAnsi="Arial" w:cs="Arial"/>
        </w:rPr>
      </w:pPr>
    </w:p>
    <w:p w14:paraId="646ED164" w14:textId="77777777" w:rsidR="00C551FD" w:rsidRPr="00C551FD" w:rsidRDefault="00C551FD" w:rsidP="00C551FD">
      <w:pPr>
        <w:pStyle w:val="Normaalweb"/>
        <w:jc w:val="both"/>
        <w:rPr>
          <w:rFonts w:ascii="Arial" w:hAnsi="Arial" w:cs="Arial"/>
        </w:rPr>
      </w:pPr>
    </w:p>
    <w:p w14:paraId="6A0622BE" w14:textId="77777777" w:rsidR="00C551FD" w:rsidRPr="00C551FD" w:rsidRDefault="00C551FD" w:rsidP="00C551FD">
      <w:pPr>
        <w:pStyle w:val="Normaalweb"/>
        <w:jc w:val="both"/>
        <w:rPr>
          <w:rFonts w:ascii="Arial" w:hAnsi="Arial" w:cs="Arial"/>
        </w:rPr>
      </w:pPr>
    </w:p>
    <w:p w14:paraId="100D472A" w14:textId="77777777" w:rsidR="00C551FD" w:rsidRPr="00C551FD" w:rsidRDefault="00C551FD" w:rsidP="00C551FD">
      <w:pPr>
        <w:pStyle w:val="Normaalweb"/>
        <w:jc w:val="both"/>
        <w:rPr>
          <w:rFonts w:ascii="Arial" w:hAnsi="Arial" w:cs="Arial"/>
        </w:rPr>
      </w:pPr>
    </w:p>
    <w:p w14:paraId="740E9B4B" w14:textId="77777777" w:rsidR="00C551FD" w:rsidRPr="00C551FD" w:rsidRDefault="00C551FD" w:rsidP="00C551FD">
      <w:pPr>
        <w:pStyle w:val="Normaalweb"/>
        <w:jc w:val="both"/>
        <w:rPr>
          <w:rFonts w:ascii="Arial" w:hAnsi="Arial" w:cs="Arial"/>
        </w:rPr>
      </w:pPr>
    </w:p>
    <w:p w14:paraId="321629DE" w14:textId="77777777" w:rsidR="008C34DF" w:rsidRPr="00C551FD" w:rsidRDefault="008C34DF" w:rsidP="00C551FD">
      <w:pPr>
        <w:pStyle w:val="Normaalweb"/>
        <w:jc w:val="both"/>
        <w:rPr>
          <w:rFonts w:ascii="Arial" w:hAnsi="Arial" w:cs="Arial"/>
        </w:rPr>
      </w:pPr>
    </w:p>
    <w:p w14:paraId="3156A9CC" w14:textId="77777777" w:rsidR="008C34DF" w:rsidRPr="00C551FD" w:rsidRDefault="008C34DF" w:rsidP="00C551FD">
      <w:pPr>
        <w:jc w:val="both"/>
        <w:rPr>
          <w:rFonts w:ascii="Arial" w:hAnsi="Arial" w:cs="Arial"/>
          <w:sz w:val="24"/>
          <w:szCs w:val="24"/>
        </w:rPr>
      </w:pPr>
    </w:p>
    <w:sectPr w:rsidR="008C34DF" w:rsidRPr="00C551FD" w:rsidSect="00AF0F6A">
      <w:headerReference w:type="default" r:id="rId2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5AE29" w14:textId="77777777" w:rsidR="00C551FD" w:rsidRDefault="00C551FD" w:rsidP="00C551FD">
      <w:pPr>
        <w:spacing w:after="0" w:line="240" w:lineRule="auto"/>
      </w:pPr>
      <w:r>
        <w:separator/>
      </w:r>
    </w:p>
  </w:endnote>
  <w:endnote w:type="continuationSeparator" w:id="0">
    <w:p w14:paraId="7C77778C" w14:textId="77777777" w:rsidR="00C551FD" w:rsidRDefault="00C551FD" w:rsidP="00C5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415D6" w14:textId="77777777" w:rsidR="00C551FD" w:rsidRDefault="00C551FD" w:rsidP="00C551FD">
      <w:pPr>
        <w:spacing w:after="0" w:line="240" w:lineRule="auto"/>
      </w:pPr>
      <w:r>
        <w:separator/>
      </w:r>
    </w:p>
  </w:footnote>
  <w:footnote w:type="continuationSeparator" w:id="0">
    <w:p w14:paraId="4B19F447" w14:textId="77777777" w:rsidR="00C551FD" w:rsidRDefault="00C551FD" w:rsidP="00C55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595393"/>
      <w:docPartObj>
        <w:docPartGallery w:val="Page Numbers (Top of Page)"/>
        <w:docPartUnique/>
      </w:docPartObj>
    </w:sdtPr>
    <w:sdtContent>
      <w:p w14:paraId="587459A1" w14:textId="364B48D3" w:rsidR="00C551FD" w:rsidRDefault="00C551FD">
        <w:pPr>
          <w:pStyle w:val="Koptekst"/>
          <w:jc w:val="center"/>
        </w:pPr>
        <w:r>
          <w:fldChar w:fldCharType="begin"/>
        </w:r>
        <w:r>
          <w:instrText>PAGE   \* MERGEFORMAT</w:instrText>
        </w:r>
        <w:r>
          <w:fldChar w:fldCharType="separate"/>
        </w:r>
        <w:r>
          <w:t>2</w:t>
        </w:r>
        <w:r>
          <w:fldChar w:fldCharType="end"/>
        </w:r>
      </w:p>
    </w:sdtContent>
  </w:sdt>
  <w:p w14:paraId="79637B07" w14:textId="77777777" w:rsidR="00C551FD" w:rsidRDefault="00C551F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007D1"/>
    <w:multiLevelType w:val="hybridMultilevel"/>
    <w:tmpl w:val="97865C70"/>
    <w:lvl w:ilvl="0" w:tplc="3B6AB95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13B"/>
    <w:rsid w:val="0000518E"/>
    <w:rsid w:val="00086AE5"/>
    <w:rsid w:val="0012313B"/>
    <w:rsid w:val="00192656"/>
    <w:rsid w:val="001C22D4"/>
    <w:rsid w:val="001F67C7"/>
    <w:rsid w:val="0045226C"/>
    <w:rsid w:val="004638EB"/>
    <w:rsid w:val="0049109C"/>
    <w:rsid w:val="00491A84"/>
    <w:rsid w:val="00585677"/>
    <w:rsid w:val="007372EB"/>
    <w:rsid w:val="00751EE7"/>
    <w:rsid w:val="00783E80"/>
    <w:rsid w:val="00840207"/>
    <w:rsid w:val="008C34DF"/>
    <w:rsid w:val="00926F9F"/>
    <w:rsid w:val="00963CE2"/>
    <w:rsid w:val="009A1393"/>
    <w:rsid w:val="009C3D89"/>
    <w:rsid w:val="00AF0F6A"/>
    <w:rsid w:val="00B5550A"/>
    <w:rsid w:val="00BD6E88"/>
    <w:rsid w:val="00BE7140"/>
    <w:rsid w:val="00BF0778"/>
    <w:rsid w:val="00C551FD"/>
    <w:rsid w:val="00EB4B77"/>
    <w:rsid w:val="00EC29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80DF"/>
  <w15:chartTrackingRefBased/>
  <w15:docId w15:val="{71125B04-C31B-4F64-8C54-0FA83DC8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C34DF"/>
    <w:rPr>
      <w:color w:val="0563C1" w:themeColor="hyperlink"/>
      <w:u w:val="single"/>
    </w:rPr>
  </w:style>
  <w:style w:type="character" w:styleId="Onopgelostemelding">
    <w:name w:val="Unresolved Mention"/>
    <w:basedOn w:val="Standaardalinea-lettertype"/>
    <w:uiPriority w:val="99"/>
    <w:semiHidden/>
    <w:unhideWhenUsed/>
    <w:rsid w:val="008C34DF"/>
    <w:rPr>
      <w:color w:val="605E5C"/>
      <w:shd w:val="clear" w:color="auto" w:fill="E1DFDD"/>
    </w:rPr>
  </w:style>
  <w:style w:type="paragraph" w:styleId="Normaalweb">
    <w:name w:val="Normal (Web)"/>
    <w:basedOn w:val="Standaard"/>
    <w:uiPriority w:val="99"/>
    <w:semiHidden/>
    <w:unhideWhenUsed/>
    <w:rsid w:val="008C34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C34DF"/>
    <w:rPr>
      <w:b/>
      <w:bCs/>
    </w:rPr>
  </w:style>
  <w:style w:type="paragraph" w:styleId="Koptekst">
    <w:name w:val="header"/>
    <w:basedOn w:val="Standaard"/>
    <w:link w:val="KoptekstChar"/>
    <w:uiPriority w:val="99"/>
    <w:unhideWhenUsed/>
    <w:rsid w:val="00C551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51FD"/>
  </w:style>
  <w:style w:type="paragraph" w:styleId="Voettekst">
    <w:name w:val="footer"/>
    <w:basedOn w:val="Standaard"/>
    <w:link w:val="VoettekstChar"/>
    <w:uiPriority w:val="99"/>
    <w:unhideWhenUsed/>
    <w:rsid w:val="00C551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5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85030">
      <w:bodyDiv w:val="1"/>
      <w:marLeft w:val="0"/>
      <w:marRight w:val="0"/>
      <w:marTop w:val="0"/>
      <w:marBottom w:val="0"/>
      <w:divBdr>
        <w:top w:val="none" w:sz="0" w:space="0" w:color="auto"/>
        <w:left w:val="none" w:sz="0" w:space="0" w:color="auto"/>
        <w:bottom w:val="none" w:sz="0" w:space="0" w:color="auto"/>
        <w:right w:val="none" w:sz="0" w:space="0" w:color="auto"/>
      </w:divBdr>
    </w:div>
    <w:div w:id="408043792">
      <w:bodyDiv w:val="1"/>
      <w:marLeft w:val="0"/>
      <w:marRight w:val="0"/>
      <w:marTop w:val="0"/>
      <w:marBottom w:val="0"/>
      <w:divBdr>
        <w:top w:val="none" w:sz="0" w:space="0" w:color="auto"/>
        <w:left w:val="none" w:sz="0" w:space="0" w:color="auto"/>
        <w:bottom w:val="none" w:sz="0" w:space="0" w:color="auto"/>
        <w:right w:val="none" w:sz="0" w:space="0" w:color="auto"/>
      </w:divBdr>
    </w:div>
    <w:div w:id="470707997">
      <w:bodyDiv w:val="1"/>
      <w:marLeft w:val="0"/>
      <w:marRight w:val="0"/>
      <w:marTop w:val="0"/>
      <w:marBottom w:val="0"/>
      <w:divBdr>
        <w:top w:val="none" w:sz="0" w:space="0" w:color="auto"/>
        <w:left w:val="none" w:sz="0" w:space="0" w:color="auto"/>
        <w:bottom w:val="none" w:sz="0" w:space="0" w:color="auto"/>
        <w:right w:val="none" w:sz="0" w:space="0" w:color="auto"/>
      </w:divBdr>
    </w:div>
    <w:div w:id="1178154855">
      <w:bodyDiv w:val="1"/>
      <w:marLeft w:val="0"/>
      <w:marRight w:val="0"/>
      <w:marTop w:val="0"/>
      <w:marBottom w:val="0"/>
      <w:divBdr>
        <w:top w:val="none" w:sz="0" w:space="0" w:color="auto"/>
        <w:left w:val="none" w:sz="0" w:space="0" w:color="auto"/>
        <w:bottom w:val="none" w:sz="0" w:space="0" w:color="auto"/>
        <w:right w:val="none" w:sz="0" w:space="0" w:color="auto"/>
      </w:divBdr>
    </w:div>
    <w:div w:id="1394044571">
      <w:bodyDiv w:val="1"/>
      <w:marLeft w:val="0"/>
      <w:marRight w:val="0"/>
      <w:marTop w:val="0"/>
      <w:marBottom w:val="0"/>
      <w:divBdr>
        <w:top w:val="none" w:sz="0" w:space="0" w:color="auto"/>
        <w:left w:val="none" w:sz="0" w:space="0" w:color="auto"/>
        <w:bottom w:val="none" w:sz="0" w:space="0" w:color="auto"/>
        <w:right w:val="none" w:sz="0" w:space="0" w:color="auto"/>
      </w:divBdr>
    </w:div>
    <w:div w:id="1437407868">
      <w:bodyDiv w:val="1"/>
      <w:marLeft w:val="0"/>
      <w:marRight w:val="0"/>
      <w:marTop w:val="0"/>
      <w:marBottom w:val="0"/>
      <w:divBdr>
        <w:top w:val="none" w:sz="0" w:space="0" w:color="auto"/>
        <w:left w:val="none" w:sz="0" w:space="0" w:color="auto"/>
        <w:bottom w:val="none" w:sz="0" w:space="0" w:color="auto"/>
        <w:right w:val="none" w:sz="0" w:space="0" w:color="auto"/>
      </w:divBdr>
    </w:div>
    <w:div w:id="1809934716">
      <w:bodyDiv w:val="1"/>
      <w:marLeft w:val="0"/>
      <w:marRight w:val="0"/>
      <w:marTop w:val="0"/>
      <w:marBottom w:val="0"/>
      <w:divBdr>
        <w:top w:val="none" w:sz="0" w:space="0" w:color="auto"/>
        <w:left w:val="none" w:sz="0" w:space="0" w:color="auto"/>
        <w:bottom w:val="none" w:sz="0" w:space="0" w:color="auto"/>
        <w:right w:val="none" w:sz="0" w:space="0" w:color="auto"/>
      </w:divBdr>
    </w:div>
    <w:div w:id="193764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medith.be/380397300"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536</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5</cp:revision>
  <dcterms:created xsi:type="dcterms:W3CDTF">2021-06-18T11:23:00Z</dcterms:created>
  <dcterms:modified xsi:type="dcterms:W3CDTF">2021-06-18T12:55:00Z</dcterms:modified>
</cp:coreProperties>
</file>