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56411" w14:textId="00ADF5AA" w:rsidR="00786E35" w:rsidRPr="004678DA" w:rsidRDefault="007C519A" w:rsidP="00A562D4">
      <w:pPr>
        <w:jc w:val="center"/>
        <w:rPr>
          <w:rFonts w:ascii="Arial" w:hAnsi="Arial" w:cs="Arial"/>
          <w:noProof/>
          <w:sz w:val="24"/>
          <w:szCs w:val="24"/>
        </w:rPr>
      </w:pPr>
    </w:p>
    <w:p w14:paraId="2CB62A1D" w14:textId="62E629C3" w:rsidR="00A562D4" w:rsidRPr="004678DA" w:rsidRDefault="004503CE" w:rsidP="004503CE">
      <w:pPr>
        <w:jc w:val="both"/>
        <w:rPr>
          <w:rFonts w:ascii="Arial" w:hAnsi="Arial" w:cs="Arial"/>
          <w:b/>
          <w:bCs/>
          <w:noProof/>
          <w:sz w:val="24"/>
          <w:szCs w:val="24"/>
        </w:rPr>
      </w:pPr>
      <w:r>
        <w:rPr>
          <w:rFonts w:ascii="Arial" w:hAnsi="Arial" w:cs="Arial"/>
          <w:b/>
          <w:bCs/>
          <w:noProof/>
          <w:sz w:val="24"/>
          <w:szCs w:val="24"/>
        </w:rPr>
        <w:t xml:space="preserve">Week 1, dag 3          </w:t>
      </w:r>
      <w:r w:rsidR="00A562D4" w:rsidRPr="004678DA">
        <w:rPr>
          <w:rFonts w:ascii="Arial" w:hAnsi="Arial" w:cs="Arial"/>
          <w:b/>
          <w:bCs/>
          <w:noProof/>
          <w:sz w:val="24"/>
          <w:szCs w:val="24"/>
        </w:rPr>
        <w:t>Het ademhalingsstelsel</w:t>
      </w:r>
      <w:r w:rsidR="00225664">
        <w:rPr>
          <w:rFonts w:ascii="Arial" w:hAnsi="Arial" w:cs="Arial"/>
          <w:b/>
          <w:bCs/>
          <w:noProof/>
          <w:sz w:val="24"/>
          <w:szCs w:val="24"/>
        </w:rPr>
        <w:t xml:space="preserve">  </w:t>
      </w:r>
      <w:r>
        <w:rPr>
          <w:rFonts w:ascii="Arial" w:hAnsi="Arial" w:cs="Arial"/>
          <w:b/>
          <w:bCs/>
          <w:noProof/>
          <w:sz w:val="24"/>
          <w:szCs w:val="24"/>
        </w:rPr>
        <w:t xml:space="preserve">         </w:t>
      </w:r>
      <w:r w:rsidR="00225664">
        <w:rPr>
          <w:rFonts w:ascii="Arial" w:hAnsi="Arial" w:cs="Arial"/>
          <w:b/>
          <w:bCs/>
          <w:noProof/>
          <w:sz w:val="24"/>
          <w:szCs w:val="24"/>
        </w:rPr>
        <w:t>(versie 202105</w:t>
      </w:r>
      <w:r w:rsidR="00374D0D">
        <w:rPr>
          <w:rFonts w:ascii="Arial" w:hAnsi="Arial" w:cs="Arial"/>
          <w:b/>
          <w:bCs/>
          <w:noProof/>
          <w:sz w:val="24"/>
          <w:szCs w:val="24"/>
        </w:rPr>
        <w:t>20</w:t>
      </w:r>
      <w:r w:rsidR="00225664">
        <w:rPr>
          <w:rFonts w:ascii="Arial" w:hAnsi="Arial" w:cs="Arial"/>
          <w:b/>
          <w:bCs/>
          <w:noProof/>
          <w:sz w:val="24"/>
          <w:szCs w:val="24"/>
        </w:rPr>
        <w:t>)</w:t>
      </w:r>
    </w:p>
    <w:p w14:paraId="67F7B917" w14:textId="3052D4BD" w:rsidR="00A562D4" w:rsidRPr="00225664" w:rsidRDefault="00225664" w:rsidP="00225664">
      <w:pPr>
        <w:rPr>
          <w:rFonts w:ascii="Arial" w:hAnsi="Arial" w:cs="Arial"/>
          <w:b/>
          <w:bCs/>
          <w:noProof/>
          <w:sz w:val="24"/>
          <w:szCs w:val="24"/>
        </w:rPr>
      </w:pPr>
      <w:r>
        <w:rPr>
          <w:rFonts w:ascii="Arial" w:hAnsi="Arial" w:cs="Arial"/>
          <w:b/>
          <w:bCs/>
          <w:noProof/>
          <w:sz w:val="24"/>
          <w:szCs w:val="24"/>
        </w:rPr>
        <w:t>1.</w:t>
      </w:r>
      <w:r w:rsidR="00A562D4" w:rsidRPr="00225664">
        <w:rPr>
          <w:rFonts w:ascii="Arial" w:hAnsi="Arial" w:cs="Arial"/>
          <w:b/>
          <w:bCs/>
          <w:noProof/>
          <w:sz w:val="24"/>
          <w:szCs w:val="24"/>
        </w:rPr>
        <w:t>Leer de namen met behulp van de blindenkaart</w:t>
      </w:r>
    </w:p>
    <w:p w14:paraId="2AAFFEA7" w14:textId="3CC90803" w:rsidR="00A562D4" w:rsidRPr="004678DA" w:rsidRDefault="00A562D4" w:rsidP="00A562D4">
      <w:pPr>
        <w:jc w:val="center"/>
        <w:rPr>
          <w:rFonts w:ascii="Arial" w:hAnsi="Arial" w:cs="Arial"/>
          <w:sz w:val="24"/>
          <w:szCs w:val="24"/>
        </w:rPr>
      </w:pPr>
      <w:r w:rsidRPr="004678DA">
        <w:rPr>
          <w:rFonts w:ascii="Arial" w:hAnsi="Arial" w:cs="Arial"/>
          <w:noProof/>
          <w:sz w:val="24"/>
          <w:szCs w:val="24"/>
        </w:rPr>
        <w:drawing>
          <wp:inline distT="0" distB="0" distL="0" distR="0" wp14:anchorId="07452F8A" wp14:editId="5416829C">
            <wp:extent cx="5064981" cy="3758139"/>
            <wp:effectExtent l="0" t="0" r="2540" b="0"/>
            <wp:docPr id="1" name="Afbeelding 1" descr="Ademhalingsstelsel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mhalingsstelsel Diagram | Quiz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6171" cy="3810961"/>
                    </a:xfrm>
                    <a:prstGeom prst="rect">
                      <a:avLst/>
                    </a:prstGeom>
                    <a:noFill/>
                    <a:ln>
                      <a:noFill/>
                    </a:ln>
                  </pic:spPr>
                </pic:pic>
              </a:graphicData>
            </a:graphic>
          </wp:inline>
        </w:drawing>
      </w:r>
    </w:p>
    <w:p w14:paraId="44E6E3E5" w14:textId="4E924185" w:rsidR="00A562D4" w:rsidRPr="004678DA" w:rsidRDefault="00A562D4" w:rsidP="00A562D4">
      <w:pPr>
        <w:jc w:val="center"/>
        <w:rPr>
          <w:rFonts w:ascii="Arial" w:hAnsi="Arial" w:cs="Arial"/>
          <w:sz w:val="24"/>
          <w:szCs w:val="24"/>
        </w:rPr>
      </w:pPr>
      <w:r w:rsidRPr="004678DA">
        <w:rPr>
          <w:rFonts w:ascii="Arial" w:hAnsi="Arial" w:cs="Arial"/>
          <w:noProof/>
          <w:sz w:val="24"/>
          <w:szCs w:val="24"/>
        </w:rPr>
        <w:drawing>
          <wp:inline distT="0" distB="0" distL="0" distR="0" wp14:anchorId="53E37267" wp14:editId="767A79BB">
            <wp:extent cx="4983699" cy="4174435"/>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4" cy="4222125"/>
                    </a:xfrm>
                    <a:prstGeom prst="rect">
                      <a:avLst/>
                    </a:prstGeom>
                    <a:noFill/>
                    <a:ln>
                      <a:noFill/>
                    </a:ln>
                  </pic:spPr>
                </pic:pic>
              </a:graphicData>
            </a:graphic>
          </wp:inline>
        </w:drawing>
      </w:r>
    </w:p>
    <w:p w14:paraId="020926DD" w14:textId="57B0E11D" w:rsidR="004678DA" w:rsidRPr="004678DA" w:rsidRDefault="00225664" w:rsidP="004678DA">
      <w:pPr>
        <w:jc w:val="both"/>
        <w:rPr>
          <w:rFonts w:ascii="Arial" w:hAnsi="Arial" w:cs="Arial"/>
          <w:b/>
          <w:bCs/>
          <w:sz w:val="24"/>
          <w:szCs w:val="24"/>
        </w:rPr>
      </w:pPr>
      <w:r>
        <w:rPr>
          <w:rFonts w:ascii="Arial" w:hAnsi="Arial" w:cs="Arial"/>
          <w:b/>
          <w:bCs/>
          <w:sz w:val="24"/>
          <w:szCs w:val="24"/>
        </w:rPr>
        <w:lastRenderedPageBreak/>
        <w:t>2.</w:t>
      </w:r>
      <w:r w:rsidR="008F607F">
        <w:rPr>
          <w:rFonts w:ascii="Arial" w:hAnsi="Arial" w:cs="Arial"/>
          <w:b/>
          <w:bCs/>
          <w:sz w:val="24"/>
          <w:szCs w:val="24"/>
        </w:rPr>
        <w:t>Ademen</w:t>
      </w:r>
    </w:p>
    <w:p w14:paraId="05B6541E" w14:textId="01FC9FC4" w:rsidR="004678DA" w:rsidRDefault="004678DA" w:rsidP="004678DA">
      <w:pPr>
        <w:jc w:val="both"/>
        <w:rPr>
          <w:rFonts w:ascii="Arial" w:hAnsi="Arial" w:cs="Arial"/>
          <w:sz w:val="24"/>
          <w:szCs w:val="24"/>
        </w:rPr>
      </w:pPr>
      <w:r w:rsidRPr="004678DA">
        <w:rPr>
          <w:rFonts w:ascii="Arial" w:hAnsi="Arial" w:cs="Arial"/>
          <w:sz w:val="24"/>
          <w:szCs w:val="24"/>
        </w:rPr>
        <w:t xml:space="preserve">Je ademt de lucht in door je mondholte, of neusholte. Via keelholte en strottenhoofd komt de lucht in de </w:t>
      </w:r>
      <w:r w:rsidRPr="003E2881">
        <w:rPr>
          <w:rFonts w:ascii="Arial" w:hAnsi="Arial" w:cs="Arial"/>
          <w:b/>
          <w:bCs/>
          <w:sz w:val="24"/>
          <w:szCs w:val="24"/>
        </w:rPr>
        <w:t>luchtpijp</w:t>
      </w:r>
      <w:r w:rsidRPr="004678DA">
        <w:rPr>
          <w:rFonts w:ascii="Arial" w:hAnsi="Arial" w:cs="Arial"/>
          <w:sz w:val="24"/>
          <w:szCs w:val="24"/>
        </w:rPr>
        <w:t xml:space="preserve">. Die vertakt in twee </w:t>
      </w:r>
      <w:r w:rsidRPr="003E2881">
        <w:rPr>
          <w:rFonts w:ascii="Arial" w:hAnsi="Arial" w:cs="Arial"/>
          <w:b/>
          <w:bCs/>
          <w:sz w:val="24"/>
          <w:szCs w:val="24"/>
        </w:rPr>
        <w:t>bronchiën</w:t>
      </w:r>
      <w:r w:rsidRPr="004678DA">
        <w:rPr>
          <w:rFonts w:ascii="Arial" w:hAnsi="Arial" w:cs="Arial"/>
          <w:sz w:val="24"/>
          <w:szCs w:val="24"/>
        </w:rPr>
        <w:t>: één naar de linker long en één naar de rechter long</w:t>
      </w:r>
      <w:r>
        <w:rPr>
          <w:rFonts w:ascii="Arial" w:hAnsi="Arial" w:cs="Arial"/>
          <w:sz w:val="24"/>
          <w:szCs w:val="24"/>
        </w:rPr>
        <w:t>.</w:t>
      </w:r>
      <w:r w:rsidR="003E2881">
        <w:rPr>
          <w:rFonts w:ascii="Arial" w:hAnsi="Arial" w:cs="Arial"/>
          <w:sz w:val="24"/>
          <w:szCs w:val="24"/>
        </w:rPr>
        <w:t xml:space="preserve"> Luchtpijp en bronchiën zijn omgeven door </w:t>
      </w:r>
      <w:r w:rsidR="003E2881" w:rsidRPr="003E2881">
        <w:rPr>
          <w:rFonts w:ascii="Arial" w:hAnsi="Arial" w:cs="Arial"/>
          <w:b/>
          <w:bCs/>
          <w:sz w:val="24"/>
          <w:szCs w:val="24"/>
        </w:rPr>
        <w:t>kraakbeen</w:t>
      </w:r>
      <w:r w:rsidR="003E2881">
        <w:rPr>
          <w:rFonts w:ascii="Arial" w:hAnsi="Arial" w:cs="Arial"/>
          <w:sz w:val="24"/>
          <w:szCs w:val="24"/>
        </w:rPr>
        <w:t>. Dat is een heel zacht, buigzaam botweefsel. (Anders zouden die dicht kunnen klappen).</w:t>
      </w:r>
    </w:p>
    <w:p w14:paraId="4FEA2397" w14:textId="3B372263" w:rsidR="004678DA" w:rsidRDefault="004678DA" w:rsidP="004678DA">
      <w:pPr>
        <w:jc w:val="both"/>
        <w:rPr>
          <w:rFonts w:ascii="Arial" w:hAnsi="Arial" w:cs="Arial"/>
          <w:sz w:val="24"/>
          <w:szCs w:val="24"/>
        </w:rPr>
      </w:pPr>
      <w:r>
        <w:rPr>
          <w:rFonts w:ascii="Arial" w:hAnsi="Arial" w:cs="Arial"/>
          <w:sz w:val="24"/>
          <w:szCs w:val="24"/>
        </w:rPr>
        <w:t>De bronchiën vertakken zich verder  in steeds fijnere buisjes: luchtpijptakjes. Je kunt hierbij denken aan een omgekeerde boom. Luchtpijptakjes eindigen in longblaasjes. Via longblaasjes komt de lucht (zuurstof) in je bloed.</w:t>
      </w:r>
    </w:p>
    <w:p w14:paraId="4D2F0E26" w14:textId="347AD575" w:rsidR="008F607F" w:rsidRDefault="008F607F" w:rsidP="004678DA">
      <w:pPr>
        <w:jc w:val="both"/>
        <w:rPr>
          <w:rFonts w:ascii="Arial" w:hAnsi="Arial" w:cs="Arial"/>
          <w:b/>
          <w:bCs/>
          <w:sz w:val="24"/>
          <w:szCs w:val="24"/>
        </w:rPr>
      </w:pPr>
      <w:r w:rsidRPr="008F607F">
        <w:rPr>
          <w:rFonts w:ascii="Arial" w:hAnsi="Arial" w:cs="Arial"/>
          <w:b/>
          <w:bCs/>
          <w:sz w:val="24"/>
          <w:szCs w:val="24"/>
        </w:rPr>
        <w:t xml:space="preserve">Neusholte </w:t>
      </w:r>
    </w:p>
    <w:p w14:paraId="39EDCD7B" w14:textId="2BE92DFB" w:rsidR="00C76ACF" w:rsidRDefault="00C76ACF" w:rsidP="004678DA">
      <w:pPr>
        <w:jc w:val="both"/>
        <w:rPr>
          <w:rFonts w:ascii="Arial" w:hAnsi="Arial" w:cs="Arial"/>
          <w:sz w:val="24"/>
          <w:szCs w:val="24"/>
        </w:rPr>
      </w:pPr>
      <w:r w:rsidRPr="00C76ACF">
        <w:rPr>
          <w:rFonts w:ascii="Arial" w:hAnsi="Arial" w:cs="Arial"/>
          <w:sz w:val="24"/>
          <w:szCs w:val="24"/>
        </w:rPr>
        <w:t xml:space="preserve">De neusholte is bekleed met een </w:t>
      </w:r>
      <w:r w:rsidRPr="00C76ACF">
        <w:rPr>
          <w:rFonts w:ascii="Arial" w:hAnsi="Arial" w:cs="Arial"/>
          <w:b/>
          <w:bCs/>
          <w:sz w:val="24"/>
          <w:szCs w:val="24"/>
        </w:rPr>
        <w:t>slijmvlies</w:t>
      </w:r>
      <w:r>
        <w:rPr>
          <w:rFonts w:ascii="Arial" w:hAnsi="Arial" w:cs="Arial"/>
          <w:sz w:val="24"/>
          <w:szCs w:val="24"/>
        </w:rPr>
        <w:t>. Door dit slijm wordt ingeademde lucht vochtig. Onder het neusslijmvlies zitten bloedvaatjes. Die verwarmen de binnenstromende  lucht.</w:t>
      </w:r>
    </w:p>
    <w:p w14:paraId="2B95CE60" w14:textId="1F22021A" w:rsidR="00C76ACF" w:rsidRDefault="00C76ACF" w:rsidP="004678DA">
      <w:pPr>
        <w:jc w:val="both"/>
        <w:rPr>
          <w:rFonts w:ascii="Arial" w:hAnsi="Arial" w:cs="Arial"/>
          <w:sz w:val="24"/>
          <w:szCs w:val="24"/>
        </w:rPr>
      </w:pPr>
      <w:r>
        <w:rPr>
          <w:rFonts w:ascii="Arial" w:hAnsi="Arial" w:cs="Arial"/>
          <w:sz w:val="24"/>
          <w:szCs w:val="24"/>
        </w:rPr>
        <w:t xml:space="preserve">Voor in de neus zitten </w:t>
      </w:r>
      <w:r w:rsidRPr="00C76ACF">
        <w:rPr>
          <w:rFonts w:ascii="Arial" w:hAnsi="Arial" w:cs="Arial"/>
          <w:b/>
          <w:bCs/>
          <w:sz w:val="24"/>
          <w:szCs w:val="24"/>
        </w:rPr>
        <w:t>neusharen</w:t>
      </w:r>
      <w:r>
        <w:rPr>
          <w:rFonts w:ascii="Arial" w:hAnsi="Arial" w:cs="Arial"/>
          <w:sz w:val="24"/>
          <w:szCs w:val="24"/>
        </w:rPr>
        <w:t>, die stof en vuildeeltjes tegenhouden.</w:t>
      </w:r>
    </w:p>
    <w:p w14:paraId="76B752FE" w14:textId="0CF838EC" w:rsidR="00C76ACF" w:rsidRDefault="00C76ACF" w:rsidP="004678DA">
      <w:pPr>
        <w:jc w:val="both"/>
        <w:rPr>
          <w:rFonts w:ascii="Arial" w:hAnsi="Arial" w:cs="Arial"/>
          <w:sz w:val="24"/>
          <w:szCs w:val="24"/>
        </w:rPr>
      </w:pPr>
      <w:r>
        <w:rPr>
          <w:rFonts w:ascii="Arial" w:hAnsi="Arial" w:cs="Arial"/>
          <w:sz w:val="24"/>
          <w:szCs w:val="24"/>
        </w:rPr>
        <w:t xml:space="preserve">In het neusslijmvlies zitten </w:t>
      </w:r>
      <w:r w:rsidRPr="00C76ACF">
        <w:rPr>
          <w:rFonts w:ascii="Arial" w:hAnsi="Arial" w:cs="Arial"/>
          <w:b/>
          <w:bCs/>
          <w:sz w:val="24"/>
          <w:szCs w:val="24"/>
        </w:rPr>
        <w:t>trilhaartjes</w:t>
      </w:r>
      <w:r>
        <w:rPr>
          <w:rFonts w:ascii="Arial" w:hAnsi="Arial" w:cs="Arial"/>
          <w:sz w:val="24"/>
          <w:szCs w:val="24"/>
        </w:rPr>
        <w:t>, die een golvende beweging maken, waardoor het slijm naar de keelholte gaat, als je doorslikt.</w:t>
      </w:r>
    </w:p>
    <w:p w14:paraId="29AC5C79" w14:textId="55B82630" w:rsidR="00C76ACF" w:rsidRDefault="00C76ACF" w:rsidP="004678DA">
      <w:pPr>
        <w:jc w:val="both"/>
        <w:rPr>
          <w:rFonts w:ascii="Arial" w:hAnsi="Arial" w:cs="Arial"/>
          <w:sz w:val="24"/>
          <w:szCs w:val="24"/>
        </w:rPr>
      </w:pPr>
      <w:r>
        <w:rPr>
          <w:rFonts w:ascii="Arial" w:hAnsi="Arial" w:cs="Arial"/>
          <w:sz w:val="24"/>
          <w:szCs w:val="24"/>
        </w:rPr>
        <w:t xml:space="preserve">Bovenin de neus zit het </w:t>
      </w:r>
      <w:r w:rsidRPr="00C76ACF">
        <w:rPr>
          <w:rFonts w:ascii="Arial" w:hAnsi="Arial" w:cs="Arial"/>
          <w:b/>
          <w:bCs/>
          <w:sz w:val="24"/>
          <w:szCs w:val="24"/>
        </w:rPr>
        <w:t>reukzintuig</w:t>
      </w:r>
      <w:r>
        <w:rPr>
          <w:rFonts w:ascii="Arial" w:hAnsi="Arial" w:cs="Arial"/>
          <w:sz w:val="24"/>
          <w:szCs w:val="24"/>
        </w:rPr>
        <w:t>, dat binnenkomende geuren keurt in goed</w:t>
      </w:r>
      <w:r w:rsidR="00FB62D8">
        <w:rPr>
          <w:rFonts w:ascii="Arial" w:hAnsi="Arial" w:cs="Arial"/>
          <w:sz w:val="24"/>
          <w:szCs w:val="24"/>
        </w:rPr>
        <w:t>e</w:t>
      </w:r>
      <w:r>
        <w:rPr>
          <w:rFonts w:ascii="Arial" w:hAnsi="Arial" w:cs="Arial"/>
          <w:sz w:val="24"/>
          <w:szCs w:val="24"/>
        </w:rPr>
        <w:t>-, of schadelijk</w:t>
      </w:r>
      <w:r w:rsidR="00FB62D8">
        <w:rPr>
          <w:rFonts w:ascii="Arial" w:hAnsi="Arial" w:cs="Arial"/>
          <w:sz w:val="24"/>
          <w:szCs w:val="24"/>
        </w:rPr>
        <w:t>e</w:t>
      </w:r>
      <w:r>
        <w:rPr>
          <w:rFonts w:ascii="Arial" w:hAnsi="Arial" w:cs="Arial"/>
          <w:sz w:val="24"/>
          <w:szCs w:val="24"/>
        </w:rPr>
        <w:t xml:space="preserve"> geuren</w:t>
      </w:r>
      <w:r w:rsidR="00AE2225">
        <w:rPr>
          <w:rFonts w:ascii="Arial" w:hAnsi="Arial" w:cs="Arial"/>
          <w:sz w:val="24"/>
          <w:szCs w:val="24"/>
        </w:rPr>
        <w:t>.</w:t>
      </w:r>
    </w:p>
    <w:p w14:paraId="5F26D22E" w14:textId="67F78CFA" w:rsidR="00AE2225" w:rsidRDefault="00AE2225" w:rsidP="004678DA">
      <w:pPr>
        <w:jc w:val="both"/>
        <w:rPr>
          <w:rFonts w:ascii="Arial" w:hAnsi="Arial" w:cs="Arial"/>
          <w:b/>
          <w:bCs/>
          <w:sz w:val="24"/>
          <w:szCs w:val="24"/>
        </w:rPr>
      </w:pPr>
      <w:r w:rsidRPr="00AE2225">
        <w:rPr>
          <w:rFonts w:ascii="Arial" w:hAnsi="Arial" w:cs="Arial"/>
          <w:b/>
          <w:bCs/>
          <w:sz w:val="24"/>
          <w:szCs w:val="24"/>
        </w:rPr>
        <w:t>Keelholte en strottenhoofd</w:t>
      </w:r>
    </w:p>
    <w:p w14:paraId="4A847D42" w14:textId="76538642" w:rsidR="003230C3" w:rsidRDefault="00AE2225" w:rsidP="004678DA">
      <w:pPr>
        <w:jc w:val="both"/>
        <w:rPr>
          <w:rFonts w:ascii="Arial" w:hAnsi="Arial" w:cs="Arial"/>
          <w:sz w:val="24"/>
          <w:szCs w:val="24"/>
        </w:rPr>
      </w:pPr>
      <w:r w:rsidRPr="00AE2225">
        <w:rPr>
          <w:rFonts w:ascii="Arial" w:hAnsi="Arial" w:cs="Arial"/>
          <w:sz w:val="24"/>
          <w:szCs w:val="24"/>
        </w:rPr>
        <w:t xml:space="preserve">Tussen keelholte en luchtpijp </w:t>
      </w:r>
      <w:r w:rsidR="009D55A2">
        <w:rPr>
          <w:rFonts w:ascii="Arial" w:hAnsi="Arial" w:cs="Arial"/>
          <w:sz w:val="24"/>
          <w:szCs w:val="24"/>
        </w:rPr>
        <w:t>ligt</w:t>
      </w:r>
      <w:r w:rsidRPr="00AE2225">
        <w:rPr>
          <w:rFonts w:ascii="Arial" w:hAnsi="Arial" w:cs="Arial"/>
          <w:sz w:val="24"/>
          <w:szCs w:val="24"/>
        </w:rPr>
        <w:t xml:space="preserve"> het </w:t>
      </w:r>
      <w:r w:rsidR="009D55A2">
        <w:rPr>
          <w:rFonts w:ascii="Arial" w:hAnsi="Arial" w:cs="Arial"/>
          <w:sz w:val="24"/>
          <w:szCs w:val="24"/>
        </w:rPr>
        <w:t>strottenhoofd. Leg je hand op je keel. Dan voel je de zgn. “adamsappel</w:t>
      </w:r>
      <w:r w:rsidR="00B5761A">
        <w:rPr>
          <w:rFonts w:ascii="Arial" w:hAnsi="Arial" w:cs="Arial"/>
          <w:sz w:val="24"/>
          <w:szCs w:val="24"/>
        </w:rPr>
        <w:t>”</w:t>
      </w:r>
      <w:r w:rsidR="009D55A2">
        <w:rPr>
          <w:rFonts w:ascii="Arial" w:hAnsi="Arial" w:cs="Arial"/>
          <w:sz w:val="24"/>
          <w:szCs w:val="24"/>
        </w:rPr>
        <w:t xml:space="preserve">. </w:t>
      </w:r>
      <w:r w:rsidR="00B5761A">
        <w:rPr>
          <w:rFonts w:ascii="Arial" w:hAnsi="Arial" w:cs="Arial"/>
          <w:sz w:val="24"/>
          <w:szCs w:val="24"/>
        </w:rPr>
        <w:t>(</w:t>
      </w:r>
      <w:r w:rsidR="007A4593">
        <w:rPr>
          <w:rFonts w:ascii="Arial" w:hAnsi="Arial" w:cs="Arial"/>
          <w:sz w:val="24"/>
          <w:szCs w:val="24"/>
        </w:rPr>
        <w:t>=v</w:t>
      </w:r>
      <w:r w:rsidR="00B5761A">
        <w:rPr>
          <w:rFonts w:ascii="Arial" w:hAnsi="Arial" w:cs="Arial"/>
          <w:sz w:val="24"/>
          <w:szCs w:val="24"/>
        </w:rPr>
        <w:t xml:space="preserve">erdikking). </w:t>
      </w:r>
      <w:r w:rsidR="009D55A2">
        <w:rPr>
          <w:rFonts w:ascii="Arial" w:hAnsi="Arial" w:cs="Arial"/>
          <w:sz w:val="24"/>
          <w:szCs w:val="24"/>
        </w:rPr>
        <w:t xml:space="preserve">Dat is je strottenhoofd. Je stembanden zitten daar aan vast. Je stembanden kun je vergelijken met de snaren van bijv. een viool. Als een strijkstok de snaren laat trillen, hoor je </w:t>
      </w:r>
      <w:r w:rsidR="007A4593">
        <w:rPr>
          <w:rFonts w:ascii="Arial" w:hAnsi="Arial" w:cs="Arial"/>
          <w:sz w:val="24"/>
          <w:szCs w:val="24"/>
        </w:rPr>
        <w:t>een toon</w:t>
      </w:r>
      <w:r w:rsidR="009D55A2">
        <w:rPr>
          <w:rFonts w:ascii="Arial" w:hAnsi="Arial" w:cs="Arial"/>
          <w:sz w:val="24"/>
          <w:szCs w:val="24"/>
        </w:rPr>
        <w:t>. Als de uitad</w:t>
      </w:r>
      <w:r w:rsidR="00B5761A">
        <w:rPr>
          <w:rFonts w:ascii="Arial" w:hAnsi="Arial" w:cs="Arial"/>
          <w:sz w:val="24"/>
          <w:szCs w:val="24"/>
        </w:rPr>
        <w:t>e</w:t>
      </w:r>
      <w:r w:rsidR="009D55A2">
        <w:rPr>
          <w:rFonts w:ascii="Arial" w:hAnsi="Arial" w:cs="Arial"/>
          <w:sz w:val="24"/>
          <w:szCs w:val="24"/>
        </w:rPr>
        <w:t>mlucht je stembanden</w:t>
      </w:r>
      <w:r w:rsidR="00B5761A">
        <w:rPr>
          <w:rFonts w:ascii="Arial" w:hAnsi="Arial" w:cs="Arial"/>
          <w:sz w:val="24"/>
          <w:szCs w:val="24"/>
        </w:rPr>
        <w:t xml:space="preserve"> laat trillen, hoor je </w:t>
      </w:r>
      <w:r w:rsidR="007A4593">
        <w:rPr>
          <w:rFonts w:ascii="Arial" w:hAnsi="Arial" w:cs="Arial"/>
          <w:sz w:val="24"/>
          <w:szCs w:val="24"/>
        </w:rPr>
        <w:t xml:space="preserve">ook </w:t>
      </w:r>
      <w:r w:rsidR="00B5761A">
        <w:rPr>
          <w:rFonts w:ascii="Arial" w:hAnsi="Arial" w:cs="Arial"/>
          <w:sz w:val="24"/>
          <w:szCs w:val="24"/>
        </w:rPr>
        <w:t>een toon. (Die wordt tot spraak in de mondholte; o.a. door de werking van je lippen)</w:t>
      </w:r>
    </w:p>
    <w:p w14:paraId="5C5A7BE0" w14:textId="21321063" w:rsidR="00B5761A" w:rsidRDefault="00B5761A" w:rsidP="004678DA">
      <w:pPr>
        <w:jc w:val="both"/>
        <w:rPr>
          <w:rFonts w:ascii="Arial" w:hAnsi="Arial" w:cs="Arial"/>
          <w:sz w:val="24"/>
          <w:szCs w:val="24"/>
        </w:rPr>
      </w:pPr>
      <w:r>
        <w:rPr>
          <w:rFonts w:ascii="Arial" w:hAnsi="Arial" w:cs="Arial"/>
          <w:sz w:val="24"/>
          <w:szCs w:val="24"/>
        </w:rPr>
        <w:t>De keelholte is een soort kruispunt, dat bepaal</w:t>
      </w:r>
      <w:r w:rsidR="007A4593">
        <w:rPr>
          <w:rFonts w:ascii="Arial" w:hAnsi="Arial" w:cs="Arial"/>
          <w:sz w:val="24"/>
          <w:szCs w:val="24"/>
        </w:rPr>
        <w:t>t</w:t>
      </w:r>
      <w:r>
        <w:rPr>
          <w:rFonts w:ascii="Arial" w:hAnsi="Arial" w:cs="Arial"/>
          <w:sz w:val="24"/>
          <w:szCs w:val="24"/>
        </w:rPr>
        <w:t xml:space="preserve"> of de weg door gaat naar luchtpijp of slokdarm.</w:t>
      </w:r>
      <w:r w:rsidR="007A4593">
        <w:rPr>
          <w:rFonts w:ascii="Arial" w:hAnsi="Arial" w:cs="Arial"/>
          <w:sz w:val="24"/>
          <w:szCs w:val="24"/>
        </w:rPr>
        <w:t xml:space="preserve"> Komt er </w:t>
      </w:r>
      <w:r w:rsidR="003E2881">
        <w:rPr>
          <w:rFonts w:ascii="Arial" w:hAnsi="Arial" w:cs="Arial"/>
          <w:sz w:val="24"/>
          <w:szCs w:val="24"/>
        </w:rPr>
        <w:t>voedsel</w:t>
      </w:r>
      <w:r w:rsidR="007A4593">
        <w:rPr>
          <w:rFonts w:ascii="Arial" w:hAnsi="Arial" w:cs="Arial"/>
          <w:sz w:val="24"/>
          <w:szCs w:val="24"/>
        </w:rPr>
        <w:t xml:space="preserve">, dan sluit het </w:t>
      </w:r>
      <w:r w:rsidR="007A4593" w:rsidRPr="003E2881">
        <w:rPr>
          <w:rFonts w:ascii="Arial" w:hAnsi="Arial" w:cs="Arial"/>
          <w:b/>
          <w:bCs/>
          <w:sz w:val="24"/>
          <w:szCs w:val="24"/>
        </w:rPr>
        <w:t>strotklepje</w:t>
      </w:r>
      <w:r w:rsidR="007A4593">
        <w:rPr>
          <w:rFonts w:ascii="Arial" w:hAnsi="Arial" w:cs="Arial"/>
          <w:sz w:val="24"/>
          <w:szCs w:val="24"/>
        </w:rPr>
        <w:t xml:space="preserve"> de </w:t>
      </w:r>
      <w:r w:rsidR="003E2881">
        <w:rPr>
          <w:rFonts w:ascii="Arial" w:hAnsi="Arial" w:cs="Arial"/>
          <w:sz w:val="24"/>
          <w:szCs w:val="24"/>
        </w:rPr>
        <w:t>luchtpijp</w:t>
      </w:r>
      <w:r w:rsidR="007A4593">
        <w:rPr>
          <w:rFonts w:ascii="Arial" w:hAnsi="Arial" w:cs="Arial"/>
          <w:sz w:val="24"/>
          <w:szCs w:val="24"/>
        </w:rPr>
        <w:t xml:space="preserve"> af</w:t>
      </w:r>
      <w:r w:rsidR="003E2881">
        <w:rPr>
          <w:rFonts w:ascii="Arial" w:hAnsi="Arial" w:cs="Arial"/>
          <w:sz w:val="24"/>
          <w:szCs w:val="24"/>
        </w:rPr>
        <w:t xml:space="preserve"> en de </w:t>
      </w:r>
      <w:r w:rsidR="003E2881" w:rsidRPr="003E2881">
        <w:rPr>
          <w:rFonts w:ascii="Arial" w:hAnsi="Arial" w:cs="Arial"/>
          <w:b/>
          <w:bCs/>
          <w:sz w:val="24"/>
          <w:szCs w:val="24"/>
        </w:rPr>
        <w:t>huig</w:t>
      </w:r>
      <w:r w:rsidR="003E2881">
        <w:rPr>
          <w:rFonts w:ascii="Arial" w:hAnsi="Arial" w:cs="Arial"/>
          <w:sz w:val="24"/>
          <w:szCs w:val="24"/>
        </w:rPr>
        <w:t xml:space="preserve"> sluit de neusholte af.</w:t>
      </w:r>
      <w:r w:rsidR="007A4593">
        <w:rPr>
          <w:rFonts w:ascii="Arial" w:hAnsi="Arial" w:cs="Arial"/>
          <w:sz w:val="24"/>
          <w:szCs w:val="24"/>
        </w:rPr>
        <w:t xml:space="preserve"> </w:t>
      </w:r>
      <w:r w:rsidR="003E2881">
        <w:rPr>
          <w:rFonts w:ascii="Arial" w:hAnsi="Arial" w:cs="Arial"/>
          <w:sz w:val="24"/>
          <w:szCs w:val="24"/>
        </w:rPr>
        <w:t>Komt er adem, dan gaan beide open.</w:t>
      </w:r>
    </w:p>
    <w:p w14:paraId="5A2B6DBD" w14:textId="03DA6FF7" w:rsidR="007A4593" w:rsidRDefault="007A4593" w:rsidP="004678DA">
      <w:pPr>
        <w:jc w:val="both"/>
        <w:rPr>
          <w:rFonts w:ascii="Arial" w:hAnsi="Arial" w:cs="Arial"/>
          <w:sz w:val="24"/>
          <w:szCs w:val="24"/>
        </w:rPr>
      </w:pPr>
      <w:r>
        <w:rPr>
          <w:rFonts w:ascii="Arial" w:hAnsi="Arial" w:cs="Arial"/>
          <w:sz w:val="24"/>
          <w:szCs w:val="24"/>
        </w:rPr>
        <w:t xml:space="preserve">Als je je verslikt, komt er - per ongeluk </w:t>
      </w:r>
      <w:r w:rsidR="003E2881">
        <w:rPr>
          <w:rFonts w:ascii="Arial" w:hAnsi="Arial" w:cs="Arial"/>
          <w:sz w:val="24"/>
          <w:szCs w:val="24"/>
        </w:rPr>
        <w:t xml:space="preserve">- </w:t>
      </w:r>
      <w:r>
        <w:rPr>
          <w:rFonts w:ascii="Arial" w:hAnsi="Arial" w:cs="Arial"/>
          <w:sz w:val="24"/>
          <w:szCs w:val="24"/>
        </w:rPr>
        <w:t xml:space="preserve">(door haast of onoplettendheid) een brokje eten in de luchtpijp. Door te hoesten gaat dat brokje dan weer terug. </w:t>
      </w:r>
    </w:p>
    <w:p w14:paraId="2A415A90" w14:textId="77777777" w:rsidR="000239AF" w:rsidRDefault="000239AF" w:rsidP="000239AF">
      <w:pPr>
        <w:jc w:val="both"/>
        <w:rPr>
          <w:rFonts w:ascii="Arial" w:hAnsi="Arial" w:cs="Arial"/>
          <w:b/>
          <w:bCs/>
          <w:sz w:val="24"/>
          <w:szCs w:val="24"/>
        </w:rPr>
      </w:pPr>
      <w:r>
        <w:rPr>
          <w:rFonts w:ascii="Arial" w:hAnsi="Arial" w:cs="Arial"/>
          <w:b/>
          <w:bCs/>
          <w:sz w:val="24"/>
          <w:szCs w:val="24"/>
        </w:rPr>
        <w:t>3.</w:t>
      </w:r>
      <w:r w:rsidRPr="007A4593">
        <w:rPr>
          <w:rFonts w:ascii="Arial" w:hAnsi="Arial" w:cs="Arial"/>
          <w:b/>
          <w:bCs/>
          <w:sz w:val="24"/>
          <w:szCs w:val="24"/>
        </w:rPr>
        <w:t>Vragen:</w:t>
      </w:r>
    </w:p>
    <w:p w14:paraId="283C0B06" w14:textId="77777777" w:rsidR="000239AF" w:rsidRDefault="000239AF" w:rsidP="000239AF">
      <w:pPr>
        <w:pStyle w:val="Lijstalinea"/>
        <w:numPr>
          <w:ilvl w:val="0"/>
          <w:numId w:val="1"/>
        </w:numPr>
        <w:jc w:val="both"/>
        <w:rPr>
          <w:rFonts w:ascii="Arial" w:hAnsi="Arial" w:cs="Arial"/>
          <w:sz w:val="24"/>
          <w:szCs w:val="24"/>
        </w:rPr>
      </w:pPr>
      <w:r>
        <w:rPr>
          <w:rFonts w:ascii="Arial" w:hAnsi="Arial" w:cs="Arial"/>
          <w:sz w:val="24"/>
          <w:szCs w:val="24"/>
        </w:rPr>
        <w:t>Wat weet je van het neusslijmvlies? Wat doet het?</w:t>
      </w:r>
    </w:p>
    <w:p w14:paraId="227FAE50" w14:textId="77777777" w:rsidR="000239AF" w:rsidRDefault="000239AF" w:rsidP="000239AF">
      <w:pPr>
        <w:pStyle w:val="Lijstalinea"/>
        <w:numPr>
          <w:ilvl w:val="0"/>
          <w:numId w:val="1"/>
        </w:numPr>
        <w:jc w:val="both"/>
        <w:rPr>
          <w:rFonts w:ascii="Arial" w:hAnsi="Arial" w:cs="Arial"/>
          <w:sz w:val="24"/>
          <w:szCs w:val="24"/>
        </w:rPr>
      </w:pPr>
      <w:r>
        <w:rPr>
          <w:rFonts w:ascii="Arial" w:hAnsi="Arial" w:cs="Arial"/>
          <w:sz w:val="24"/>
          <w:szCs w:val="24"/>
        </w:rPr>
        <w:t>Waar zitten je stembanden</w:t>
      </w:r>
    </w:p>
    <w:p w14:paraId="174EF155" w14:textId="77777777" w:rsidR="000239AF" w:rsidRDefault="000239AF" w:rsidP="000239AF">
      <w:pPr>
        <w:pStyle w:val="Lijstalinea"/>
        <w:numPr>
          <w:ilvl w:val="0"/>
          <w:numId w:val="1"/>
        </w:numPr>
        <w:jc w:val="both"/>
        <w:rPr>
          <w:rFonts w:ascii="Arial" w:hAnsi="Arial" w:cs="Arial"/>
          <w:sz w:val="24"/>
          <w:szCs w:val="24"/>
        </w:rPr>
      </w:pPr>
      <w:r>
        <w:rPr>
          <w:rFonts w:ascii="Arial" w:hAnsi="Arial" w:cs="Arial"/>
          <w:sz w:val="24"/>
          <w:szCs w:val="24"/>
        </w:rPr>
        <w:t>Wat is de functie van de huig?</w:t>
      </w:r>
    </w:p>
    <w:p w14:paraId="4A8CFB2E" w14:textId="77777777" w:rsidR="000239AF" w:rsidRDefault="000239AF" w:rsidP="000239AF">
      <w:pPr>
        <w:pStyle w:val="Lijstalinea"/>
        <w:numPr>
          <w:ilvl w:val="0"/>
          <w:numId w:val="1"/>
        </w:numPr>
        <w:jc w:val="both"/>
        <w:rPr>
          <w:rFonts w:ascii="Arial" w:hAnsi="Arial" w:cs="Arial"/>
          <w:sz w:val="24"/>
          <w:szCs w:val="24"/>
        </w:rPr>
      </w:pPr>
      <w:r>
        <w:rPr>
          <w:rFonts w:ascii="Arial" w:hAnsi="Arial" w:cs="Arial"/>
          <w:sz w:val="24"/>
          <w:szCs w:val="24"/>
        </w:rPr>
        <w:t>Kun je tegelijk slikken en ademhalen? Leg uit.</w:t>
      </w:r>
    </w:p>
    <w:p w14:paraId="1D8D017C" w14:textId="77777777" w:rsidR="000239AF" w:rsidRDefault="000239AF" w:rsidP="000239AF">
      <w:pPr>
        <w:pStyle w:val="Lijstalinea"/>
        <w:numPr>
          <w:ilvl w:val="0"/>
          <w:numId w:val="1"/>
        </w:numPr>
        <w:jc w:val="both"/>
        <w:rPr>
          <w:rFonts w:ascii="Arial" w:hAnsi="Arial" w:cs="Arial"/>
          <w:sz w:val="24"/>
          <w:szCs w:val="24"/>
        </w:rPr>
      </w:pPr>
      <w:r>
        <w:rPr>
          <w:rFonts w:ascii="Arial" w:hAnsi="Arial" w:cs="Arial"/>
          <w:sz w:val="24"/>
          <w:szCs w:val="24"/>
        </w:rPr>
        <w:t>Wat gebeurt er als je je verslikt?</w:t>
      </w:r>
    </w:p>
    <w:p w14:paraId="457EA97E" w14:textId="77777777" w:rsidR="000239AF" w:rsidRPr="007A4593" w:rsidRDefault="000239AF" w:rsidP="000239AF">
      <w:pPr>
        <w:pStyle w:val="Lijstalinea"/>
        <w:numPr>
          <w:ilvl w:val="0"/>
          <w:numId w:val="1"/>
        </w:numPr>
        <w:jc w:val="both"/>
        <w:rPr>
          <w:rFonts w:ascii="Arial" w:hAnsi="Arial" w:cs="Arial"/>
          <w:sz w:val="24"/>
          <w:szCs w:val="24"/>
        </w:rPr>
      </w:pPr>
      <w:r>
        <w:rPr>
          <w:rFonts w:ascii="Arial" w:hAnsi="Arial" w:cs="Arial"/>
          <w:sz w:val="24"/>
          <w:szCs w:val="24"/>
        </w:rPr>
        <w:t>Hoe komen de luchtpijp en de bronchiën aan hun stevigheid?</w:t>
      </w:r>
    </w:p>
    <w:p w14:paraId="27393080" w14:textId="77777777" w:rsidR="000239AF" w:rsidRDefault="000239AF" w:rsidP="000239AF">
      <w:pPr>
        <w:jc w:val="both"/>
        <w:rPr>
          <w:rFonts w:ascii="Arial" w:hAnsi="Arial" w:cs="Arial"/>
          <w:sz w:val="24"/>
          <w:szCs w:val="24"/>
        </w:rPr>
      </w:pPr>
    </w:p>
    <w:p w14:paraId="4AE726FD" w14:textId="77777777" w:rsidR="00D6097A" w:rsidRDefault="00D6097A" w:rsidP="004678DA">
      <w:pPr>
        <w:jc w:val="both"/>
        <w:rPr>
          <w:rFonts w:ascii="Arial" w:hAnsi="Arial" w:cs="Arial"/>
          <w:b/>
          <w:bCs/>
          <w:sz w:val="24"/>
          <w:szCs w:val="24"/>
        </w:rPr>
      </w:pPr>
    </w:p>
    <w:p w14:paraId="54AFF496" w14:textId="7A219CF8" w:rsidR="00D6097A" w:rsidRDefault="00D6097A" w:rsidP="00D6097A">
      <w:pPr>
        <w:jc w:val="center"/>
        <w:rPr>
          <w:rFonts w:ascii="Arial" w:hAnsi="Arial" w:cs="Arial"/>
          <w:b/>
          <w:bCs/>
          <w:sz w:val="24"/>
          <w:szCs w:val="24"/>
        </w:rPr>
      </w:pPr>
      <w:r>
        <w:rPr>
          <w:rFonts w:ascii="Arial" w:hAnsi="Arial" w:cs="Arial"/>
          <w:b/>
          <w:bCs/>
          <w:noProof/>
          <w:sz w:val="24"/>
          <w:szCs w:val="24"/>
        </w:rPr>
        <w:drawing>
          <wp:inline distT="0" distB="0" distL="0" distR="0" wp14:anchorId="768FDC5D" wp14:editId="42340B61">
            <wp:extent cx="4416552" cy="5361432"/>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416552" cy="5361432"/>
                    </a:xfrm>
                    <a:prstGeom prst="rect">
                      <a:avLst/>
                    </a:prstGeom>
                  </pic:spPr>
                </pic:pic>
              </a:graphicData>
            </a:graphic>
          </wp:inline>
        </w:drawing>
      </w:r>
    </w:p>
    <w:p w14:paraId="73553715" w14:textId="54B82C63" w:rsidR="00D6097A" w:rsidRDefault="00D6097A" w:rsidP="00D6097A">
      <w:pPr>
        <w:jc w:val="center"/>
        <w:rPr>
          <w:rFonts w:ascii="Arial" w:hAnsi="Arial" w:cs="Arial"/>
          <w:b/>
          <w:bCs/>
          <w:sz w:val="24"/>
          <w:szCs w:val="24"/>
        </w:rPr>
      </w:pPr>
      <w:r>
        <w:rPr>
          <w:rFonts w:ascii="Arial" w:hAnsi="Arial" w:cs="Arial"/>
          <w:b/>
          <w:bCs/>
          <w:noProof/>
          <w:sz w:val="24"/>
          <w:szCs w:val="24"/>
        </w:rPr>
        <w:drawing>
          <wp:inline distT="0" distB="0" distL="0" distR="0" wp14:anchorId="388BA5E3" wp14:editId="2BCD010B">
            <wp:extent cx="4669040" cy="3363402"/>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4484" cy="3367324"/>
                    </a:xfrm>
                    <a:prstGeom prst="rect">
                      <a:avLst/>
                    </a:prstGeom>
                  </pic:spPr>
                </pic:pic>
              </a:graphicData>
            </a:graphic>
          </wp:inline>
        </w:drawing>
      </w:r>
    </w:p>
    <w:p w14:paraId="2198FDBB" w14:textId="77777777" w:rsidR="00D6097A" w:rsidRDefault="00D6097A" w:rsidP="004678DA">
      <w:pPr>
        <w:jc w:val="both"/>
        <w:rPr>
          <w:rFonts w:ascii="Arial" w:hAnsi="Arial" w:cs="Arial"/>
          <w:b/>
          <w:bCs/>
          <w:sz w:val="24"/>
          <w:szCs w:val="24"/>
        </w:rPr>
      </w:pPr>
    </w:p>
    <w:p w14:paraId="04955D5F" w14:textId="7C440F02" w:rsidR="00AE2225" w:rsidRDefault="00AE2225" w:rsidP="003E2881">
      <w:pPr>
        <w:jc w:val="center"/>
        <w:rPr>
          <w:rFonts w:ascii="Arial" w:hAnsi="Arial" w:cs="Arial"/>
          <w:b/>
          <w:bCs/>
          <w:sz w:val="24"/>
          <w:szCs w:val="24"/>
        </w:rPr>
      </w:pPr>
      <w:r>
        <w:rPr>
          <w:rFonts w:ascii="Arial" w:hAnsi="Arial" w:cs="Arial"/>
          <w:b/>
          <w:bCs/>
          <w:noProof/>
          <w:sz w:val="24"/>
          <w:szCs w:val="24"/>
        </w:rPr>
        <w:drawing>
          <wp:inline distT="0" distB="0" distL="0" distR="0" wp14:anchorId="6823DB6A" wp14:editId="00DA7E9E">
            <wp:extent cx="2837151" cy="7485787"/>
            <wp:effectExtent l="0" t="0" r="190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9648" cy="7545145"/>
                    </a:xfrm>
                    <a:prstGeom prst="rect">
                      <a:avLst/>
                    </a:prstGeom>
                  </pic:spPr>
                </pic:pic>
              </a:graphicData>
            </a:graphic>
          </wp:inline>
        </w:drawing>
      </w:r>
      <w:r w:rsidR="005A3F63">
        <w:rPr>
          <w:rFonts w:ascii="Arial" w:hAnsi="Arial" w:cs="Arial"/>
          <w:b/>
          <w:bCs/>
          <w:sz w:val="24"/>
          <w:szCs w:val="24"/>
        </w:rPr>
        <w:t xml:space="preserve"> </w:t>
      </w:r>
      <w:r w:rsidR="00374D0D">
        <w:rPr>
          <w:rFonts w:ascii="Arial" w:hAnsi="Arial" w:cs="Arial"/>
          <w:b/>
          <w:bCs/>
          <w:noProof/>
          <w:sz w:val="24"/>
          <w:szCs w:val="24"/>
        </w:rPr>
        <w:drawing>
          <wp:inline distT="0" distB="0" distL="0" distR="0" wp14:anchorId="22AB8BB3" wp14:editId="44C31EA7">
            <wp:extent cx="2671638" cy="7484521"/>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38" cy="7507212"/>
                    </a:xfrm>
                    <a:prstGeom prst="rect">
                      <a:avLst/>
                    </a:prstGeom>
                    <a:noFill/>
                    <a:ln>
                      <a:noFill/>
                    </a:ln>
                  </pic:spPr>
                </pic:pic>
              </a:graphicData>
            </a:graphic>
          </wp:inline>
        </w:drawing>
      </w:r>
    </w:p>
    <w:p w14:paraId="04932DB6" w14:textId="76BA47E1" w:rsidR="00CF2D29" w:rsidRDefault="00225664" w:rsidP="00225664">
      <w:pPr>
        <w:rPr>
          <w:rFonts w:ascii="Arial" w:hAnsi="Arial" w:cs="Arial"/>
          <w:b/>
          <w:bCs/>
          <w:sz w:val="24"/>
          <w:szCs w:val="24"/>
        </w:rPr>
      </w:pPr>
      <w:r>
        <w:rPr>
          <w:rFonts w:ascii="Arial" w:hAnsi="Arial" w:cs="Arial"/>
          <w:b/>
          <w:bCs/>
          <w:sz w:val="24"/>
          <w:szCs w:val="24"/>
        </w:rPr>
        <w:t>4.</w:t>
      </w:r>
      <w:r w:rsidR="00CF2D29">
        <w:rPr>
          <w:rFonts w:ascii="Arial" w:hAnsi="Arial" w:cs="Arial"/>
          <w:b/>
          <w:bCs/>
          <w:sz w:val="24"/>
          <w:szCs w:val="24"/>
        </w:rPr>
        <w:t>Leer met de blindenkaart de namen!</w:t>
      </w:r>
    </w:p>
    <w:p w14:paraId="6DDED5C2" w14:textId="77777777" w:rsidR="00225664" w:rsidRDefault="00225664" w:rsidP="00225664">
      <w:pPr>
        <w:rPr>
          <w:rFonts w:ascii="Arial" w:hAnsi="Arial" w:cs="Arial"/>
          <w:b/>
          <w:bCs/>
          <w:sz w:val="24"/>
          <w:szCs w:val="24"/>
        </w:rPr>
      </w:pPr>
      <w:r>
        <w:rPr>
          <w:rFonts w:ascii="Arial" w:hAnsi="Arial" w:cs="Arial"/>
          <w:b/>
          <w:bCs/>
          <w:sz w:val="24"/>
          <w:szCs w:val="24"/>
        </w:rPr>
        <w:t xml:space="preserve">5. Ga naar </w:t>
      </w:r>
      <w:hyperlink r:id="rId13" w:history="1">
        <w:r w:rsidRPr="00F6590C">
          <w:rPr>
            <w:rStyle w:val="Hyperlink"/>
            <w:rFonts w:ascii="Arial" w:hAnsi="Arial" w:cs="Arial"/>
            <w:b/>
            <w:bCs/>
            <w:sz w:val="24"/>
            <w:szCs w:val="24"/>
          </w:rPr>
          <w:t>www.schooltv.nl</w:t>
        </w:r>
      </w:hyperlink>
      <w:r>
        <w:rPr>
          <w:rFonts w:ascii="Arial" w:hAnsi="Arial" w:cs="Arial"/>
          <w:b/>
          <w:bCs/>
          <w:sz w:val="24"/>
          <w:szCs w:val="24"/>
        </w:rPr>
        <w:t xml:space="preserve"> en neem als zoekterm “ademhaling’. </w:t>
      </w:r>
    </w:p>
    <w:p w14:paraId="63646DE2" w14:textId="6F5D6B00" w:rsidR="00225664" w:rsidRPr="00225664" w:rsidRDefault="00225664" w:rsidP="00225664">
      <w:pPr>
        <w:rPr>
          <w:rFonts w:ascii="Arial" w:hAnsi="Arial" w:cs="Arial"/>
          <w:sz w:val="24"/>
          <w:szCs w:val="24"/>
        </w:rPr>
      </w:pPr>
      <w:r w:rsidRPr="00225664">
        <w:rPr>
          <w:rFonts w:ascii="Arial" w:hAnsi="Arial" w:cs="Arial"/>
          <w:sz w:val="24"/>
          <w:szCs w:val="24"/>
        </w:rPr>
        <w:t>Kijk aandachtig naar de filmpjes “Ademen” en “Ademhaling”.</w:t>
      </w:r>
    </w:p>
    <w:p w14:paraId="13361411" w14:textId="77777777" w:rsidR="00225664" w:rsidRDefault="00225664" w:rsidP="00225664">
      <w:pPr>
        <w:rPr>
          <w:rFonts w:ascii="Arial" w:hAnsi="Arial" w:cs="Arial"/>
          <w:sz w:val="24"/>
          <w:szCs w:val="24"/>
        </w:rPr>
      </w:pPr>
      <w:r w:rsidRPr="00225664">
        <w:rPr>
          <w:rFonts w:ascii="Arial" w:hAnsi="Arial" w:cs="Arial"/>
          <w:sz w:val="24"/>
          <w:szCs w:val="24"/>
        </w:rPr>
        <w:t>Beantwoord de vragen van het vragenblad</w:t>
      </w:r>
      <w:r>
        <w:rPr>
          <w:rFonts w:ascii="Arial" w:hAnsi="Arial" w:cs="Arial"/>
          <w:sz w:val="24"/>
          <w:szCs w:val="24"/>
        </w:rPr>
        <w:tab/>
      </w:r>
    </w:p>
    <w:p w14:paraId="480693CF" w14:textId="48EEFB93" w:rsidR="00C76ACF" w:rsidRPr="00C76ACF" w:rsidRDefault="00CF2D29" w:rsidP="00225664">
      <w:pPr>
        <w:jc w:val="center"/>
        <w:rPr>
          <w:rFonts w:ascii="Arial" w:hAnsi="Arial" w:cs="Arial"/>
          <w:b/>
          <w:bCs/>
          <w:sz w:val="24"/>
          <w:szCs w:val="24"/>
        </w:rPr>
      </w:pPr>
      <w:r>
        <w:rPr>
          <w:rFonts w:ascii="Arial" w:hAnsi="Arial" w:cs="Arial"/>
          <w:b/>
          <w:bCs/>
          <w:sz w:val="24"/>
          <w:szCs w:val="24"/>
        </w:rPr>
        <w:t>0-0-0-0-0</w:t>
      </w:r>
    </w:p>
    <w:sectPr w:rsidR="00C76ACF" w:rsidRPr="00C76ACF" w:rsidSect="00225664">
      <w:headerReference w:type="default" r:id="rId1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4E6AF" w14:textId="77777777" w:rsidR="007C519A" w:rsidRDefault="007C519A" w:rsidP="00225664">
      <w:pPr>
        <w:spacing w:after="0" w:line="240" w:lineRule="auto"/>
      </w:pPr>
      <w:r>
        <w:separator/>
      </w:r>
    </w:p>
  </w:endnote>
  <w:endnote w:type="continuationSeparator" w:id="0">
    <w:p w14:paraId="10337383" w14:textId="77777777" w:rsidR="007C519A" w:rsidRDefault="007C519A" w:rsidP="002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A3836" w14:textId="77777777" w:rsidR="007C519A" w:rsidRDefault="007C519A" w:rsidP="00225664">
      <w:pPr>
        <w:spacing w:after="0" w:line="240" w:lineRule="auto"/>
      </w:pPr>
      <w:r>
        <w:separator/>
      </w:r>
    </w:p>
  </w:footnote>
  <w:footnote w:type="continuationSeparator" w:id="0">
    <w:p w14:paraId="7B047CB7" w14:textId="77777777" w:rsidR="007C519A" w:rsidRDefault="007C519A" w:rsidP="0022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699269"/>
      <w:docPartObj>
        <w:docPartGallery w:val="Page Numbers (Top of Page)"/>
        <w:docPartUnique/>
      </w:docPartObj>
    </w:sdtPr>
    <w:sdtEndPr/>
    <w:sdtContent>
      <w:p w14:paraId="4BA53105" w14:textId="5C5110D7" w:rsidR="00225664" w:rsidRDefault="00225664">
        <w:pPr>
          <w:pStyle w:val="Koptekst"/>
          <w:jc w:val="center"/>
        </w:pPr>
        <w:r>
          <w:fldChar w:fldCharType="begin"/>
        </w:r>
        <w:r>
          <w:instrText>PAGE   \* MERGEFORMAT</w:instrText>
        </w:r>
        <w:r>
          <w:fldChar w:fldCharType="separate"/>
        </w:r>
        <w:r>
          <w:t>2</w:t>
        </w:r>
        <w:r>
          <w:fldChar w:fldCharType="end"/>
        </w:r>
      </w:p>
    </w:sdtContent>
  </w:sdt>
  <w:p w14:paraId="36A7BD02" w14:textId="77777777" w:rsidR="00225664" w:rsidRDefault="0022566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614A1"/>
    <w:multiLevelType w:val="hybridMultilevel"/>
    <w:tmpl w:val="B10C99D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8AD48D0"/>
    <w:multiLevelType w:val="hybridMultilevel"/>
    <w:tmpl w:val="295616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2D4"/>
    <w:rsid w:val="0000518E"/>
    <w:rsid w:val="000239AF"/>
    <w:rsid w:val="00086AE5"/>
    <w:rsid w:val="00192656"/>
    <w:rsid w:val="001C22D4"/>
    <w:rsid w:val="001F67C7"/>
    <w:rsid w:val="00225664"/>
    <w:rsid w:val="003230C3"/>
    <w:rsid w:val="00374D0D"/>
    <w:rsid w:val="00386AD6"/>
    <w:rsid w:val="003E2881"/>
    <w:rsid w:val="004503CE"/>
    <w:rsid w:val="0045226C"/>
    <w:rsid w:val="004638EB"/>
    <w:rsid w:val="004678DA"/>
    <w:rsid w:val="0049109C"/>
    <w:rsid w:val="005A3F63"/>
    <w:rsid w:val="007372EB"/>
    <w:rsid w:val="00751EE7"/>
    <w:rsid w:val="00783E80"/>
    <w:rsid w:val="007A4593"/>
    <w:rsid w:val="007C519A"/>
    <w:rsid w:val="00814945"/>
    <w:rsid w:val="00840207"/>
    <w:rsid w:val="008B209F"/>
    <w:rsid w:val="008F607F"/>
    <w:rsid w:val="00926F9F"/>
    <w:rsid w:val="00963CE2"/>
    <w:rsid w:val="009A1393"/>
    <w:rsid w:val="009D55A2"/>
    <w:rsid w:val="00A562D4"/>
    <w:rsid w:val="00AE2225"/>
    <w:rsid w:val="00B5550A"/>
    <w:rsid w:val="00B5761A"/>
    <w:rsid w:val="00BD6E88"/>
    <w:rsid w:val="00BE7140"/>
    <w:rsid w:val="00BF0778"/>
    <w:rsid w:val="00C76ACF"/>
    <w:rsid w:val="00CF2D29"/>
    <w:rsid w:val="00D6097A"/>
    <w:rsid w:val="00EB4B77"/>
    <w:rsid w:val="00F91E20"/>
    <w:rsid w:val="00FB62D8"/>
    <w:rsid w:val="00FF3B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7E969"/>
  <w15:chartTrackingRefBased/>
  <w15:docId w15:val="{3E74F534-68C3-4936-91FD-5C516309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A4593"/>
    <w:pPr>
      <w:ind w:left="720"/>
      <w:contextualSpacing/>
    </w:pPr>
  </w:style>
  <w:style w:type="character" w:styleId="Hyperlink">
    <w:name w:val="Hyperlink"/>
    <w:basedOn w:val="Standaardalinea-lettertype"/>
    <w:uiPriority w:val="99"/>
    <w:unhideWhenUsed/>
    <w:rsid w:val="00225664"/>
    <w:rPr>
      <w:color w:val="0563C1" w:themeColor="hyperlink"/>
      <w:u w:val="single"/>
    </w:rPr>
  </w:style>
  <w:style w:type="character" w:styleId="Onopgelostemelding">
    <w:name w:val="Unresolved Mention"/>
    <w:basedOn w:val="Standaardalinea-lettertype"/>
    <w:uiPriority w:val="99"/>
    <w:semiHidden/>
    <w:unhideWhenUsed/>
    <w:rsid w:val="00225664"/>
    <w:rPr>
      <w:color w:val="605E5C"/>
      <w:shd w:val="clear" w:color="auto" w:fill="E1DFDD"/>
    </w:rPr>
  </w:style>
  <w:style w:type="paragraph" w:styleId="Koptekst">
    <w:name w:val="header"/>
    <w:basedOn w:val="Standaard"/>
    <w:link w:val="KoptekstChar"/>
    <w:uiPriority w:val="99"/>
    <w:unhideWhenUsed/>
    <w:rsid w:val="0022566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5664"/>
  </w:style>
  <w:style w:type="paragraph" w:styleId="Voettekst">
    <w:name w:val="footer"/>
    <w:basedOn w:val="Standaard"/>
    <w:link w:val="VoettekstChar"/>
    <w:uiPriority w:val="99"/>
    <w:unhideWhenUsed/>
    <w:rsid w:val="002256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5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hooltv.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398</Words>
  <Characters>2190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2021-05-20T19:20:00Z</dcterms:created>
  <dcterms:modified xsi:type="dcterms:W3CDTF">2021-05-20T19:20:00Z</dcterms:modified>
</cp:coreProperties>
</file>